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6B28" w14:textId="77777777" w:rsidR="006C0469" w:rsidRDefault="006C0469" w:rsidP="00F7372A">
      <w:pPr>
        <w:spacing w:line="360" w:lineRule="auto"/>
        <w:jc w:val="center"/>
        <w:rPr>
          <w:rFonts w:ascii="Times New Roman" w:hAnsi="Times New Roman" w:cs="Times New Roman"/>
          <w:b/>
          <w:bCs/>
          <w:sz w:val="24"/>
          <w:szCs w:val="24"/>
        </w:rPr>
      </w:pPr>
    </w:p>
    <w:p w14:paraId="461A5557" w14:textId="77777777" w:rsidR="006C0469" w:rsidRDefault="006C0469" w:rsidP="00F7372A">
      <w:pPr>
        <w:spacing w:line="360" w:lineRule="auto"/>
        <w:jc w:val="center"/>
        <w:rPr>
          <w:rFonts w:ascii="Times New Roman" w:hAnsi="Times New Roman" w:cs="Times New Roman"/>
          <w:b/>
          <w:bCs/>
          <w:sz w:val="24"/>
          <w:szCs w:val="24"/>
        </w:rPr>
      </w:pPr>
    </w:p>
    <w:p w14:paraId="32239566" w14:textId="77777777" w:rsidR="006C0469" w:rsidRDefault="006C0469" w:rsidP="00F7372A">
      <w:pPr>
        <w:spacing w:line="360" w:lineRule="auto"/>
        <w:jc w:val="center"/>
        <w:rPr>
          <w:rFonts w:ascii="Times New Roman" w:hAnsi="Times New Roman" w:cs="Times New Roman"/>
          <w:b/>
          <w:bCs/>
          <w:sz w:val="24"/>
          <w:szCs w:val="24"/>
        </w:rPr>
      </w:pPr>
    </w:p>
    <w:p w14:paraId="6B2BAA7D" w14:textId="18C284D3" w:rsidR="006C0469" w:rsidRDefault="006C0469" w:rsidP="00F7372A">
      <w:pPr>
        <w:spacing w:line="360" w:lineRule="auto"/>
        <w:jc w:val="center"/>
        <w:rPr>
          <w:rFonts w:ascii="Times New Roman" w:hAnsi="Times New Roman" w:cs="Times New Roman"/>
          <w:b/>
          <w:bCs/>
          <w:sz w:val="24"/>
          <w:szCs w:val="24"/>
        </w:rPr>
      </w:pPr>
    </w:p>
    <w:p w14:paraId="796E3F15" w14:textId="1576FDD2" w:rsidR="006C0469" w:rsidRDefault="006C0469" w:rsidP="00F7372A">
      <w:pPr>
        <w:spacing w:line="360" w:lineRule="auto"/>
        <w:jc w:val="center"/>
        <w:rPr>
          <w:rFonts w:ascii="Times New Roman" w:hAnsi="Times New Roman" w:cs="Times New Roman"/>
          <w:b/>
          <w:bCs/>
          <w:sz w:val="24"/>
          <w:szCs w:val="24"/>
        </w:rPr>
      </w:pPr>
    </w:p>
    <w:p w14:paraId="10F41811" w14:textId="77777777" w:rsidR="006C0469" w:rsidRDefault="006C0469" w:rsidP="00F7372A">
      <w:pPr>
        <w:spacing w:line="360" w:lineRule="auto"/>
        <w:jc w:val="center"/>
        <w:rPr>
          <w:rFonts w:ascii="Times New Roman" w:hAnsi="Times New Roman" w:cs="Times New Roman"/>
          <w:b/>
          <w:bCs/>
          <w:sz w:val="24"/>
          <w:szCs w:val="24"/>
        </w:rPr>
      </w:pPr>
    </w:p>
    <w:p w14:paraId="5FA5AAE8" w14:textId="77777777" w:rsidR="006C0469" w:rsidRPr="006C0469" w:rsidRDefault="006C0469" w:rsidP="00F7372A">
      <w:pPr>
        <w:spacing w:line="360" w:lineRule="auto"/>
        <w:jc w:val="center"/>
        <w:rPr>
          <w:rFonts w:ascii="Times New Roman" w:hAnsi="Times New Roman" w:cs="Times New Roman"/>
          <w:b/>
          <w:bCs/>
          <w:sz w:val="28"/>
          <w:szCs w:val="28"/>
        </w:rPr>
      </w:pPr>
    </w:p>
    <w:p w14:paraId="4C4C2114" w14:textId="7A98E576" w:rsidR="006C0469" w:rsidRPr="006C0469" w:rsidRDefault="006C0469" w:rsidP="00F7372A">
      <w:pPr>
        <w:spacing w:line="360" w:lineRule="auto"/>
        <w:jc w:val="center"/>
        <w:rPr>
          <w:rFonts w:ascii="Times New Roman" w:hAnsi="Times New Roman" w:cs="Times New Roman"/>
          <w:b/>
          <w:bCs/>
          <w:sz w:val="28"/>
          <w:szCs w:val="28"/>
        </w:rPr>
      </w:pPr>
      <w:r w:rsidRPr="006C0469">
        <w:rPr>
          <w:rFonts w:ascii="Times New Roman" w:hAnsi="Times New Roman" w:cs="Times New Roman"/>
          <w:b/>
          <w:bCs/>
          <w:sz w:val="28"/>
          <w:szCs w:val="28"/>
        </w:rPr>
        <w:t>KAHM UNITY WOMEN’S COLLEGE, MANJERI</w:t>
      </w:r>
    </w:p>
    <w:p w14:paraId="695E37B6" w14:textId="56A7D01C" w:rsidR="006C0469" w:rsidRPr="006C0469" w:rsidRDefault="006C0469" w:rsidP="00F7372A">
      <w:pPr>
        <w:spacing w:line="360" w:lineRule="auto"/>
        <w:jc w:val="center"/>
        <w:rPr>
          <w:rFonts w:ascii="Times New Roman" w:hAnsi="Times New Roman" w:cs="Times New Roman"/>
          <w:b/>
          <w:bCs/>
          <w:sz w:val="28"/>
          <w:szCs w:val="28"/>
        </w:rPr>
      </w:pPr>
      <w:r w:rsidRPr="006C0469">
        <w:rPr>
          <w:rFonts w:ascii="Times New Roman" w:hAnsi="Times New Roman" w:cs="Times New Roman"/>
          <w:b/>
          <w:bCs/>
          <w:sz w:val="28"/>
          <w:szCs w:val="28"/>
        </w:rPr>
        <w:t xml:space="preserve">DEPT. OF HOME SCIENCE </w:t>
      </w:r>
    </w:p>
    <w:p w14:paraId="7EE79FE7" w14:textId="0E0C65F7" w:rsidR="006C0469" w:rsidRPr="006C0469" w:rsidRDefault="006C0469" w:rsidP="00F7372A">
      <w:pPr>
        <w:spacing w:line="360" w:lineRule="auto"/>
        <w:jc w:val="center"/>
        <w:rPr>
          <w:rFonts w:ascii="Times New Roman" w:hAnsi="Times New Roman" w:cs="Times New Roman"/>
          <w:b/>
          <w:bCs/>
          <w:sz w:val="28"/>
          <w:szCs w:val="28"/>
        </w:rPr>
      </w:pPr>
      <w:r w:rsidRPr="006C0469">
        <w:rPr>
          <w:rFonts w:ascii="Times New Roman" w:hAnsi="Times New Roman" w:cs="Times New Roman"/>
          <w:b/>
          <w:bCs/>
          <w:sz w:val="28"/>
          <w:szCs w:val="28"/>
        </w:rPr>
        <w:t>ADD-ON COURSE 202</w:t>
      </w:r>
      <w:r w:rsidR="001E0969">
        <w:rPr>
          <w:rFonts w:ascii="Times New Roman" w:hAnsi="Times New Roman" w:cs="Times New Roman"/>
          <w:b/>
          <w:bCs/>
          <w:sz w:val="28"/>
          <w:szCs w:val="28"/>
        </w:rPr>
        <w:t>2</w:t>
      </w:r>
      <w:r w:rsidRPr="006C0469">
        <w:rPr>
          <w:rFonts w:ascii="Times New Roman" w:hAnsi="Times New Roman" w:cs="Times New Roman"/>
          <w:b/>
          <w:bCs/>
          <w:sz w:val="28"/>
          <w:szCs w:val="28"/>
        </w:rPr>
        <w:t>-2</w:t>
      </w:r>
      <w:r w:rsidR="001E0969">
        <w:rPr>
          <w:rFonts w:ascii="Times New Roman" w:hAnsi="Times New Roman" w:cs="Times New Roman"/>
          <w:b/>
          <w:bCs/>
          <w:sz w:val="28"/>
          <w:szCs w:val="28"/>
        </w:rPr>
        <w:t>3</w:t>
      </w:r>
    </w:p>
    <w:p w14:paraId="71F9DFB1" w14:textId="5A876F37" w:rsidR="006C0469" w:rsidRPr="006C0469" w:rsidRDefault="006C0469" w:rsidP="00F7372A">
      <w:pPr>
        <w:spacing w:line="360" w:lineRule="auto"/>
        <w:jc w:val="center"/>
        <w:rPr>
          <w:rFonts w:ascii="Times New Roman" w:hAnsi="Times New Roman" w:cs="Times New Roman"/>
          <w:b/>
          <w:bCs/>
          <w:sz w:val="28"/>
          <w:szCs w:val="28"/>
        </w:rPr>
      </w:pPr>
      <w:r w:rsidRPr="006C0469">
        <w:rPr>
          <w:rFonts w:ascii="Times New Roman" w:hAnsi="Times New Roman" w:cs="Times New Roman"/>
          <w:b/>
          <w:bCs/>
          <w:sz w:val="28"/>
          <w:szCs w:val="28"/>
        </w:rPr>
        <w:t>SYLLABUS</w:t>
      </w:r>
    </w:p>
    <w:p w14:paraId="507C3C42" w14:textId="549CB0AB" w:rsidR="006C0469" w:rsidRPr="006C0469" w:rsidRDefault="009913E1" w:rsidP="00F7372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FCSCC010</w:t>
      </w:r>
      <w:r w:rsidR="006C0469" w:rsidRPr="006C0469">
        <w:rPr>
          <w:rFonts w:ascii="Times New Roman" w:hAnsi="Times New Roman" w:cs="Times New Roman"/>
          <w:b/>
          <w:bCs/>
          <w:sz w:val="28"/>
          <w:szCs w:val="28"/>
        </w:rPr>
        <w:t xml:space="preserve"> CERTIFI</w:t>
      </w:r>
      <w:r>
        <w:rPr>
          <w:rFonts w:ascii="Times New Roman" w:hAnsi="Times New Roman" w:cs="Times New Roman"/>
          <w:b/>
          <w:bCs/>
          <w:sz w:val="28"/>
          <w:szCs w:val="28"/>
        </w:rPr>
        <w:t xml:space="preserve">CATE COURSE </w:t>
      </w:r>
      <w:r w:rsidR="00C6758E">
        <w:rPr>
          <w:rFonts w:ascii="Times New Roman" w:hAnsi="Times New Roman" w:cs="Times New Roman"/>
          <w:b/>
          <w:bCs/>
          <w:sz w:val="28"/>
          <w:szCs w:val="28"/>
        </w:rPr>
        <w:t>I</w:t>
      </w:r>
      <w:r>
        <w:rPr>
          <w:rFonts w:ascii="Times New Roman" w:hAnsi="Times New Roman" w:cs="Times New Roman"/>
          <w:b/>
          <w:bCs/>
          <w:sz w:val="28"/>
          <w:szCs w:val="28"/>
        </w:rPr>
        <w:t>N FOOD PRESERVATION</w:t>
      </w:r>
    </w:p>
    <w:p w14:paraId="043A2659" w14:textId="77777777" w:rsidR="006C0469" w:rsidRDefault="006C0469" w:rsidP="00F7372A">
      <w:pPr>
        <w:spacing w:line="360" w:lineRule="auto"/>
        <w:jc w:val="center"/>
        <w:rPr>
          <w:rFonts w:ascii="Times New Roman" w:hAnsi="Times New Roman" w:cs="Times New Roman"/>
          <w:b/>
          <w:bCs/>
          <w:sz w:val="24"/>
          <w:szCs w:val="24"/>
        </w:rPr>
      </w:pPr>
    </w:p>
    <w:p w14:paraId="6ABE3118" w14:textId="77777777" w:rsidR="006C0469" w:rsidRDefault="006C0469" w:rsidP="00F7372A">
      <w:pPr>
        <w:spacing w:line="360" w:lineRule="auto"/>
        <w:jc w:val="center"/>
        <w:rPr>
          <w:rFonts w:ascii="Times New Roman" w:hAnsi="Times New Roman" w:cs="Times New Roman"/>
          <w:b/>
          <w:bCs/>
          <w:sz w:val="24"/>
          <w:szCs w:val="24"/>
        </w:rPr>
      </w:pPr>
    </w:p>
    <w:p w14:paraId="2B830BDC" w14:textId="77777777" w:rsidR="006C0469" w:rsidRDefault="006C0469" w:rsidP="00F7372A">
      <w:pPr>
        <w:spacing w:line="360" w:lineRule="auto"/>
        <w:jc w:val="center"/>
        <w:rPr>
          <w:rFonts w:ascii="Times New Roman" w:hAnsi="Times New Roman" w:cs="Times New Roman"/>
          <w:b/>
          <w:bCs/>
          <w:sz w:val="24"/>
          <w:szCs w:val="24"/>
        </w:rPr>
      </w:pPr>
    </w:p>
    <w:p w14:paraId="66505514" w14:textId="77777777" w:rsidR="006C0469" w:rsidRDefault="006C0469" w:rsidP="00F7372A">
      <w:pPr>
        <w:spacing w:line="360" w:lineRule="auto"/>
        <w:jc w:val="center"/>
        <w:rPr>
          <w:rFonts w:ascii="Times New Roman" w:hAnsi="Times New Roman" w:cs="Times New Roman"/>
          <w:b/>
          <w:bCs/>
          <w:sz w:val="24"/>
          <w:szCs w:val="24"/>
        </w:rPr>
      </w:pPr>
    </w:p>
    <w:p w14:paraId="5B99CFEC" w14:textId="77777777" w:rsidR="006C0469" w:rsidRDefault="006C0469" w:rsidP="00F7372A">
      <w:pPr>
        <w:spacing w:line="360" w:lineRule="auto"/>
        <w:jc w:val="center"/>
        <w:rPr>
          <w:rFonts w:ascii="Times New Roman" w:hAnsi="Times New Roman" w:cs="Times New Roman"/>
          <w:b/>
          <w:bCs/>
          <w:sz w:val="24"/>
          <w:szCs w:val="24"/>
        </w:rPr>
      </w:pPr>
    </w:p>
    <w:p w14:paraId="12DF679B" w14:textId="77777777" w:rsidR="006C0469" w:rsidRDefault="006C0469" w:rsidP="00F7372A">
      <w:pPr>
        <w:spacing w:line="360" w:lineRule="auto"/>
        <w:jc w:val="center"/>
        <w:rPr>
          <w:rFonts w:ascii="Times New Roman" w:hAnsi="Times New Roman" w:cs="Times New Roman"/>
          <w:b/>
          <w:bCs/>
          <w:sz w:val="24"/>
          <w:szCs w:val="24"/>
        </w:rPr>
      </w:pPr>
    </w:p>
    <w:p w14:paraId="6731D92C" w14:textId="77777777" w:rsidR="006C0469" w:rsidRDefault="006C0469" w:rsidP="00F7372A">
      <w:pPr>
        <w:spacing w:line="360" w:lineRule="auto"/>
        <w:jc w:val="center"/>
        <w:rPr>
          <w:rFonts w:ascii="Times New Roman" w:hAnsi="Times New Roman" w:cs="Times New Roman"/>
          <w:b/>
          <w:bCs/>
          <w:sz w:val="24"/>
          <w:szCs w:val="24"/>
        </w:rPr>
      </w:pPr>
    </w:p>
    <w:p w14:paraId="0EEA97DC" w14:textId="77777777" w:rsidR="006C0469" w:rsidRDefault="006C0469" w:rsidP="00F7372A">
      <w:pPr>
        <w:spacing w:line="360" w:lineRule="auto"/>
        <w:jc w:val="center"/>
        <w:rPr>
          <w:rFonts w:ascii="Times New Roman" w:hAnsi="Times New Roman" w:cs="Times New Roman"/>
          <w:b/>
          <w:bCs/>
          <w:sz w:val="24"/>
          <w:szCs w:val="24"/>
        </w:rPr>
      </w:pPr>
    </w:p>
    <w:p w14:paraId="564D1FDC" w14:textId="77777777" w:rsidR="006C0469" w:rsidRDefault="006C0469" w:rsidP="00F7372A">
      <w:pPr>
        <w:spacing w:line="360" w:lineRule="auto"/>
        <w:jc w:val="center"/>
        <w:rPr>
          <w:rFonts w:ascii="Times New Roman" w:hAnsi="Times New Roman" w:cs="Times New Roman"/>
          <w:b/>
          <w:bCs/>
          <w:sz w:val="24"/>
          <w:szCs w:val="24"/>
        </w:rPr>
      </w:pPr>
    </w:p>
    <w:p w14:paraId="70D938B2" w14:textId="77777777" w:rsidR="006C0469" w:rsidRDefault="006C0469" w:rsidP="006C0469">
      <w:pPr>
        <w:spacing w:line="360" w:lineRule="auto"/>
        <w:rPr>
          <w:rFonts w:ascii="Times New Roman" w:hAnsi="Times New Roman" w:cs="Times New Roman"/>
          <w:b/>
          <w:bCs/>
          <w:sz w:val="24"/>
          <w:szCs w:val="24"/>
        </w:rPr>
      </w:pPr>
    </w:p>
    <w:p w14:paraId="39D48C6D" w14:textId="77777777" w:rsidR="006C0469" w:rsidRDefault="006C0469" w:rsidP="00F7372A">
      <w:pPr>
        <w:spacing w:line="360" w:lineRule="auto"/>
        <w:jc w:val="center"/>
        <w:rPr>
          <w:rFonts w:ascii="Times New Roman" w:hAnsi="Times New Roman" w:cs="Times New Roman"/>
          <w:b/>
          <w:bCs/>
          <w:sz w:val="24"/>
          <w:szCs w:val="24"/>
        </w:rPr>
      </w:pPr>
    </w:p>
    <w:p w14:paraId="0FA5083C" w14:textId="77777777" w:rsidR="006C0469" w:rsidRDefault="006C0469" w:rsidP="00F7372A">
      <w:pPr>
        <w:spacing w:line="360" w:lineRule="auto"/>
        <w:jc w:val="center"/>
        <w:rPr>
          <w:rFonts w:ascii="Times New Roman" w:hAnsi="Times New Roman" w:cs="Times New Roman"/>
          <w:b/>
          <w:bCs/>
          <w:sz w:val="24"/>
          <w:szCs w:val="24"/>
        </w:rPr>
      </w:pPr>
    </w:p>
    <w:p w14:paraId="4FE3E6D6" w14:textId="6F7815A1" w:rsidR="006C0469" w:rsidRDefault="009913E1" w:rsidP="006C046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FCSCC010</w:t>
      </w:r>
      <w:r w:rsidR="006C0469">
        <w:rPr>
          <w:rFonts w:ascii="Times New Roman" w:hAnsi="Times New Roman" w:cs="Times New Roman"/>
          <w:b/>
          <w:bCs/>
          <w:sz w:val="24"/>
          <w:szCs w:val="24"/>
        </w:rPr>
        <w:t xml:space="preserve"> </w:t>
      </w:r>
      <w:r>
        <w:rPr>
          <w:rFonts w:ascii="Times New Roman" w:hAnsi="Times New Roman" w:cs="Times New Roman"/>
          <w:b/>
          <w:bCs/>
          <w:sz w:val="24"/>
          <w:szCs w:val="24"/>
        </w:rPr>
        <w:t>FOOD PRESERVATION</w:t>
      </w:r>
    </w:p>
    <w:p w14:paraId="43B0ED78" w14:textId="463FFA55" w:rsidR="006C0469" w:rsidRDefault="006C0469" w:rsidP="006C0469">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DESCRIPTION:</w:t>
      </w:r>
    </w:p>
    <w:p w14:paraId="1F737263" w14:textId="3D62362C" w:rsidR="007F3EE3" w:rsidRPr="007F3EE3" w:rsidRDefault="007F3EE3" w:rsidP="00A4038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9913E1">
        <w:rPr>
          <w:rFonts w:ascii="Times New Roman" w:hAnsi="Times New Roman" w:cs="Times New Roman"/>
          <w:sz w:val="24"/>
          <w:szCs w:val="24"/>
        </w:rPr>
        <w:t>Food Preservation is the science of transformation of raw agricultural products by application of chemical or physical means to prevent deterioration and spoilage of food products and extend their shelf life without affecting its nutritional value.</w:t>
      </w:r>
      <w:r w:rsidR="009913E1">
        <w:t xml:space="preserve"> </w:t>
      </w:r>
      <w:r w:rsidR="009913E1">
        <w:rPr>
          <w:rFonts w:ascii="Times New Roman" w:hAnsi="Times New Roman" w:cs="Times New Roman"/>
          <w:sz w:val="24"/>
          <w:szCs w:val="24"/>
        </w:rPr>
        <w:t>The main aim of food preservation is to minimize the growth of microorganisms during the storage period, thus promoting longer shelf life and reduced hazard from eating the food. After successful completion of this course, the students will acquire basic concept and application of food preservation.</w:t>
      </w:r>
      <w:r w:rsidR="005A2CCA">
        <w:rPr>
          <w:rFonts w:ascii="Times New Roman" w:hAnsi="Times New Roman" w:cs="Times New Roman"/>
          <w:sz w:val="24"/>
          <w:szCs w:val="24"/>
        </w:rPr>
        <w:t xml:space="preserve"> </w:t>
      </w:r>
    </w:p>
    <w:p w14:paraId="21E8BD74" w14:textId="77777777" w:rsidR="006C0469" w:rsidRDefault="006C0469" w:rsidP="00A40388">
      <w:pPr>
        <w:spacing w:line="360" w:lineRule="auto"/>
        <w:jc w:val="both"/>
        <w:rPr>
          <w:rFonts w:ascii="Times New Roman" w:hAnsi="Times New Roman" w:cs="Times New Roman"/>
          <w:b/>
          <w:bCs/>
          <w:sz w:val="24"/>
          <w:szCs w:val="24"/>
        </w:rPr>
      </w:pPr>
    </w:p>
    <w:p w14:paraId="65BCDF4E" w14:textId="77777777" w:rsidR="006C0469" w:rsidRDefault="006C0469" w:rsidP="00F7372A">
      <w:pPr>
        <w:spacing w:line="360" w:lineRule="auto"/>
        <w:jc w:val="center"/>
        <w:rPr>
          <w:rFonts w:ascii="Times New Roman" w:hAnsi="Times New Roman" w:cs="Times New Roman"/>
          <w:b/>
          <w:bCs/>
          <w:sz w:val="24"/>
          <w:szCs w:val="24"/>
        </w:rPr>
      </w:pPr>
    </w:p>
    <w:p w14:paraId="4DFF9FA2" w14:textId="77777777" w:rsidR="006C0469" w:rsidRDefault="006C0469" w:rsidP="00F7372A">
      <w:pPr>
        <w:spacing w:line="360" w:lineRule="auto"/>
        <w:jc w:val="center"/>
        <w:rPr>
          <w:rFonts w:ascii="Times New Roman" w:hAnsi="Times New Roman" w:cs="Times New Roman"/>
          <w:b/>
          <w:bCs/>
          <w:sz w:val="24"/>
          <w:szCs w:val="24"/>
        </w:rPr>
      </w:pPr>
    </w:p>
    <w:p w14:paraId="1501665E" w14:textId="77777777" w:rsidR="006C0469" w:rsidRDefault="006C0469" w:rsidP="00F7372A">
      <w:pPr>
        <w:spacing w:line="360" w:lineRule="auto"/>
        <w:jc w:val="center"/>
        <w:rPr>
          <w:rFonts w:ascii="Times New Roman" w:hAnsi="Times New Roman" w:cs="Times New Roman"/>
          <w:b/>
          <w:bCs/>
          <w:sz w:val="24"/>
          <w:szCs w:val="24"/>
        </w:rPr>
      </w:pPr>
    </w:p>
    <w:p w14:paraId="0F9855BB" w14:textId="77777777" w:rsidR="006C0469" w:rsidRDefault="006C0469" w:rsidP="00F7372A">
      <w:pPr>
        <w:spacing w:line="360" w:lineRule="auto"/>
        <w:jc w:val="center"/>
        <w:rPr>
          <w:rFonts w:ascii="Times New Roman" w:hAnsi="Times New Roman" w:cs="Times New Roman"/>
          <w:b/>
          <w:bCs/>
          <w:sz w:val="24"/>
          <w:szCs w:val="24"/>
        </w:rPr>
      </w:pPr>
    </w:p>
    <w:p w14:paraId="23A58C3C" w14:textId="77777777" w:rsidR="006C0469" w:rsidRDefault="006C0469" w:rsidP="00F7372A">
      <w:pPr>
        <w:spacing w:line="360" w:lineRule="auto"/>
        <w:jc w:val="center"/>
        <w:rPr>
          <w:rFonts w:ascii="Times New Roman" w:hAnsi="Times New Roman" w:cs="Times New Roman"/>
          <w:b/>
          <w:bCs/>
          <w:sz w:val="24"/>
          <w:szCs w:val="24"/>
        </w:rPr>
      </w:pPr>
    </w:p>
    <w:p w14:paraId="5550342F" w14:textId="77777777" w:rsidR="006C0469" w:rsidRDefault="006C0469" w:rsidP="00F7372A">
      <w:pPr>
        <w:spacing w:line="360" w:lineRule="auto"/>
        <w:jc w:val="center"/>
        <w:rPr>
          <w:rFonts w:ascii="Times New Roman" w:hAnsi="Times New Roman" w:cs="Times New Roman"/>
          <w:b/>
          <w:bCs/>
          <w:sz w:val="24"/>
          <w:szCs w:val="24"/>
        </w:rPr>
      </w:pPr>
    </w:p>
    <w:p w14:paraId="662DED31" w14:textId="77777777" w:rsidR="006C0469" w:rsidRDefault="006C0469" w:rsidP="00F7372A">
      <w:pPr>
        <w:spacing w:line="360" w:lineRule="auto"/>
        <w:jc w:val="center"/>
        <w:rPr>
          <w:rFonts w:ascii="Times New Roman" w:hAnsi="Times New Roman" w:cs="Times New Roman"/>
          <w:b/>
          <w:bCs/>
          <w:sz w:val="24"/>
          <w:szCs w:val="24"/>
        </w:rPr>
      </w:pPr>
    </w:p>
    <w:p w14:paraId="68A371DD" w14:textId="77777777" w:rsidR="006C0469" w:rsidRDefault="006C0469" w:rsidP="00F7372A">
      <w:pPr>
        <w:spacing w:line="360" w:lineRule="auto"/>
        <w:jc w:val="center"/>
        <w:rPr>
          <w:rFonts w:ascii="Times New Roman" w:hAnsi="Times New Roman" w:cs="Times New Roman"/>
          <w:b/>
          <w:bCs/>
          <w:sz w:val="24"/>
          <w:szCs w:val="24"/>
        </w:rPr>
      </w:pPr>
    </w:p>
    <w:p w14:paraId="722CAD93" w14:textId="77777777" w:rsidR="006C0469" w:rsidRDefault="006C0469" w:rsidP="00F7372A">
      <w:pPr>
        <w:spacing w:line="360" w:lineRule="auto"/>
        <w:jc w:val="center"/>
        <w:rPr>
          <w:rFonts w:ascii="Times New Roman" w:hAnsi="Times New Roman" w:cs="Times New Roman"/>
          <w:b/>
          <w:bCs/>
          <w:sz w:val="24"/>
          <w:szCs w:val="24"/>
        </w:rPr>
      </w:pPr>
    </w:p>
    <w:p w14:paraId="5C9D98AC" w14:textId="77777777" w:rsidR="006C0469" w:rsidRDefault="006C0469" w:rsidP="00F7372A">
      <w:pPr>
        <w:spacing w:line="360" w:lineRule="auto"/>
        <w:jc w:val="center"/>
        <w:rPr>
          <w:rFonts w:ascii="Times New Roman" w:hAnsi="Times New Roman" w:cs="Times New Roman"/>
          <w:b/>
          <w:bCs/>
          <w:sz w:val="24"/>
          <w:szCs w:val="24"/>
        </w:rPr>
      </w:pPr>
    </w:p>
    <w:p w14:paraId="314526BE" w14:textId="77777777" w:rsidR="006C0469" w:rsidRDefault="006C0469" w:rsidP="00F7372A">
      <w:pPr>
        <w:spacing w:line="360" w:lineRule="auto"/>
        <w:jc w:val="center"/>
        <w:rPr>
          <w:rFonts w:ascii="Times New Roman" w:hAnsi="Times New Roman" w:cs="Times New Roman"/>
          <w:b/>
          <w:bCs/>
          <w:sz w:val="24"/>
          <w:szCs w:val="24"/>
        </w:rPr>
      </w:pPr>
    </w:p>
    <w:p w14:paraId="2F290D51" w14:textId="77777777" w:rsidR="006C0469" w:rsidRDefault="006C0469" w:rsidP="00F7372A">
      <w:pPr>
        <w:spacing w:line="360" w:lineRule="auto"/>
        <w:jc w:val="center"/>
        <w:rPr>
          <w:rFonts w:ascii="Times New Roman" w:hAnsi="Times New Roman" w:cs="Times New Roman"/>
          <w:b/>
          <w:bCs/>
          <w:sz w:val="24"/>
          <w:szCs w:val="24"/>
        </w:rPr>
      </w:pPr>
    </w:p>
    <w:p w14:paraId="3E880CA5" w14:textId="77777777" w:rsidR="006C0469" w:rsidRDefault="006C0469" w:rsidP="00A40388">
      <w:pPr>
        <w:spacing w:line="360" w:lineRule="auto"/>
        <w:rPr>
          <w:rFonts w:ascii="Times New Roman" w:hAnsi="Times New Roman" w:cs="Times New Roman"/>
          <w:b/>
          <w:bCs/>
          <w:sz w:val="24"/>
          <w:szCs w:val="24"/>
        </w:rPr>
      </w:pPr>
    </w:p>
    <w:p w14:paraId="03D3F953" w14:textId="492C8A13" w:rsidR="00F7372A" w:rsidRDefault="009913E1" w:rsidP="00F7372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FCSCC010 FOOD PRESERVATION</w:t>
      </w:r>
    </w:p>
    <w:p w14:paraId="3D66F6F3" w14:textId="655EF45D" w:rsidR="000B1071" w:rsidRPr="00332BC2" w:rsidRDefault="000B1071" w:rsidP="000B1071">
      <w:pPr>
        <w:spacing w:line="360" w:lineRule="auto"/>
        <w:jc w:val="both"/>
        <w:rPr>
          <w:rFonts w:ascii="Times New Roman" w:hAnsi="Times New Roman" w:cs="Times New Roman"/>
          <w:b/>
          <w:bCs/>
          <w:sz w:val="24"/>
          <w:szCs w:val="24"/>
        </w:rPr>
      </w:pPr>
      <w:r w:rsidRPr="00332BC2">
        <w:rPr>
          <w:rFonts w:ascii="Times New Roman" w:hAnsi="Times New Roman" w:cs="Times New Roman"/>
          <w:b/>
          <w:bCs/>
          <w:sz w:val="24"/>
          <w:szCs w:val="24"/>
        </w:rPr>
        <w:t xml:space="preserve">Course Duration: 30 hrs. </w:t>
      </w:r>
    </w:p>
    <w:p w14:paraId="564430B4" w14:textId="25926CC3" w:rsidR="000B1071" w:rsidRPr="00993E8C" w:rsidRDefault="00A40388" w:rsidP="000B1071">
      <w:pPr>
        <w:spacing w:line="360" w:lineRule="auto"/>
        <w:jc w:val="both"/>
        <w:rPr>
          <w:rFonts w:ascii="Times New Roman" w:hAnsi="Times New Roman" w:cs="Times New Roman"/>
          <w:b/>
          <w:bCs/>
          <w:sz w:val="24"/>
          <w:szCs w:val="24"/>
        </w:rPr>
      </w:pPr>
      <w:r w:rsidRPr="00326D87">
        <w:rPr>
          <w:rFonts w:ascii="Times New Roman" w:hAnsi="Times New Roman" w:cs="Times New Roman"/>
          <w:b/>
          <w:bCs/>
          <w:sz w:val="24"/>
          <w:szCs w:val="24"/>
        </w:rPr>
        <w:t xml:space="preserve">OBJECTIVES: </w:t>
      </w:r>
      <w:r w:rsidRPr="000B1071">
        <w:rPr>
          <w:rFonts w:ascii="Times New Roman" w:hAnsi="Times New Roman" w:cs="Times New Roman"/>
          <w:sz w:val="24"/>
          <w:szCs w:val="24"/>
        </w:rPr>
        <w:t xml:space="preserve"> </w:t>
      </w:r>
    </w:p>
    <w:p w14:paraId="19F8F68A" w14:textId="77777777" w:rsidR="009913E1" w:rsidRPr="00FD4323" w:rsidRDefault="009913E1" w:rsidP="009913E1">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H</w:t>
      </w:r>
      <w:r w:rsidRPr="00FD4323">
        <w:rPr>
          <w:rFonts w:ascii="Times New Roman" w:hAnsi="Times New Roman" w:cs="Times New Roman"/>
          <w:sz w:val="24"/>
          <w:szCs w:val="24"/>
        </w:rPr>
        <w:t>elps in maintenance of nutritious food for extended period of time.</w:t>
      </w:r>
    </w:p>
    <w:p w14:paraId="7F16CCA4" w14:textId="77777777" w:rsidR="009913E1" w:rsidRPr="00F01189" w:rsidRDefault="009913E1" w:rsidP="009913E1">
      <w:pPr>
        <w:pStyle w:val="ListParagraph"/>
        <w:numPr>
          <w:ilvl w:val="0"/>
          <w:numId w:val="5"/>
        </w:numPr>
        <w:spacing w:line="360" w:lineRule="auto"/>
        <w:jc w:val="both"/>
        <w:rPr>
          <w:rFonts w:ascii="Times New Roman" w:hAnsi="Times New Roman" w:cs="Times New Roman"/>
          <w:b/>
          <w:sz w:val="24"/>
          <w:szCs w:val="24"/>
        </w:rPr>
      </w:pPr>
      <w:r w:rsidRPr="00F01189">
        <w:rPr>
          <w:rFonts w:ascii="Times New Roman" w:hAnsi="Times New Roman" w:cs="Times New Roman"/>
          <w:sz w:val="24"/>
          <w:szCs w:val="24"/>
        </w:rPr>
        <w:t xml:space="preserve">To study the different ways in which food spoilage occurs and the techniques to prevent it. </w:t>
      </w:r>
    </w:p>
    <w:p w14:paraId="28B5BED8" w14:textId="77777777" w:rsidR="009913E1" w:rsidRPr="00F01189" w:rsidRDefault="009913E1" w:rsidP="009913E1">
      <w:pPr>
        <w:pStyle w:val="ListParagraph"/>
        <w:numPr>
          <w:ilvl w:val="0"/>
          <w:numId w:val="5"/>
        </w:numPr>
        <w:spacing w:line="360" w:lineRule="auto"/>
        <w:jc w:val="both"/>
        <w:rPr>
          <w:rFonts w:ascii="Times New Roman" w:hAnsi="Times New Roman" w:cs="Times New Roman"/>
          <w:b/>
          <w:sz w:val="24"/>
          <w:szCs w:val="24"/>
        </w:rPr>
      </w:pPr>
      <w:r w:rsidRPr="00F01189">
        <w:rPr>
          <w:rFonts w:ascii="Times New Roman" w:hAnsi="Times New Roman" w:cs="Times New Roman"/>
          <w:sz w:val="24"/>
          <w:szCs w:val="24"/>
        </w:rPr>
        <w:t>To understand the principles behind the various methods of food preservation.</w:t>
      </w:r>
    </w:p>
    <w:p w14:paraId="5F672355" w14:textId="77777777" w:rsidR="009913E1" w:rsidRPr="00F01189" w:rsidRDefault="009913E1" w:rsidP="009913E1">
      <w:pPr>
        <w:pStyle w:val="ListParagraph"/>
        <w:numPr>
          <w:ilvl w:val="0"/>
          <w:numId w:val="5"/>
        </w:numPr>
        <w:spacing w:line="360" w:lineRule="auto"/>
        <w:jc w:val="both"/>
        <w:rPr>
          <w:rFonts w:ascii="Times New Roman" w:hAnsi="Times New Roman" w:cs="Times New Roman"/>
          <w:b/>
          <w:sz w:val="24"/>
          <w:szCs w:val="24"/>
        </w:rPr>
      </w:pPr>
      <w:r w:rsidRPr="00F01189">
        <w:rPr>
          <w:rFonts w:ascii="Times New Roman" w:hAnsi="Times New Roman" w:cs="Times New Roman"/>
          <w:sz w:val="24"/>
          <w:szCs w:val="24"/>
        </w:rPr>
        <w:t xml:space="preserve">To know how to use these principles to preserve different types of foods. </w:t>
      </w:r>
    </w:p>
    <w:p w14:paraId="12C35CEE" w14:textId="77777777" w:rsidR="009913E1" w:rsidRPr="00F01189" w:rsidRDefault="009913E1" w:rsidP="009913E1">
      <w:pPr>
        <w:pStyle w:val="ListParagraph"/>
        <w:numPr>
          <w:ilvl w:val="0"/>
          <w:numId w:val="5"/>
        </w:numPr>
        <w:spacing w:line="360" w:lineRule="auto"/>
        <w:jc w:val="both"/>
        <w:rPr>
          <w:rFonts w:ascii="Times New Roman" w:hAnsi="Times New Roman" w:cs="Times New Roman"/>
          <w:b/>
          <w:sz w:val="24"/>
          <w:szCs w:val="24"/>
        </w:rPr>
      </w:pPr>
      <w:r w:rsidRPr="00F01189">
        <w:rPr>
          <w:rFonts w:ascii="Times New Roman" w:hAnsi="Times New Roman" w:cs="Times New Roman"/>
          <w:sz w:val="24"/>
          <w:szCs w:val="24"/>
        </w:rPr>
        <w:t>To study the method of action of different preservatives.</w:t>
      </w:r>
    </w:p>
    <w:p w14:paraId="6BD0E343" w14:textId="77777777" w:rsidR="009913E1" w:rsidRPr="00F01189" w:rsidRDefault="009913E1" w:rsidP="009913E1">
      <w:pPr>
        <w:pStyle w:val="ListParagraph"/>
        <w:numPr>
          <w:ilvl w:val="0"/>
          <w:numId w:val="5"/>
        </w:numPr>
        <w:spacing w:line="360" w:lineRule="auto"/>
        <w:jc w:val="both"/>
        <w:rPr>
          <w:rFonts w:ascii="Times New Roman" w:hAnsi="Times New Roman" w:cs="Times New Roman"/>
          <w:b/>
          <w:sz w:val="24"/>
          <w:szCs w:val="24"/>
        </w:rPr>
      </w:pPr>
      <w:r w:rsidRPr="00FD4323">
        <w:rPr>
          <w:rFonts w:ascii="Times New Roman" w:hAnsi="Times New Roman" w:cs="Times New Roman"/>
          <w:sz w:val="24"/>
          <w:szCs w:val="24"/>
        </w:rPr>
        <w:t>To spread awareness in the community about the Technology of food processing for use in the household and cottage sector.</w:t>
      </w:r>
    </w:p>
    <w:p w14:paraId="47AB6226" w14:textId="77777777" w:rsidR="009913E1" w:rsidRPr="00FD4323" w:rsidRDefault="009913E1" w:rsidP="009913E1">
      <w:pPr>
        <w:pStyle w:val="ListParagraph"/>
        <w:numPr>
          <w:ilvl w:val="0"/>
          <w:numId w:val="5"/>
        </w:numPr>
        <w:spacing w:line="360" w:lineRule="auto"/>
        <w:jc w:val="both"/>
        <w:rPr>
          <w:rFonts w:ascii="Times New Roman" w:hAnsi="Times New Roman" w:cs="Times New Roman"/>
          <w:b/>
          <w:sz w:val="24"/>
          <w:szCs w:val="24"/>
        </w:rPr>
      </w:pPr>
      <w:r w:rsidRPr="00FD4323">
        <w:rPr>
          <w:rFonts w:ascii="Times New Roman" w:hAnsi="Times New Roman" w:cs="Times New Roman"/>
          <w:sz w:val="24"/>
          <w:szCs w:val="24"/>
        </w:rPr>
        <w:t>To develop entrepreneurial spirit among students for inspiring them to set up their own</w:t>
      </w:r>
      <w:r>
        <w:rPr>
          <w:rFonts w:ascii="Times New Roman" w:hAnsi="Times New Roman" w:cs="Times New Roman"/>
          <w:sz w:val="24"/>
          <w:szCs w:val="24"/>
        </w:rPr>
        <w:t xml:space="preserve"> facilities.</w:t>
      </w:r>
    </w:p>
    <w:p w14:paraId="555B4515" w14:textId="0EA5DF34" w:rsidR="00326D87" w:rsidRPr="00DC2C1C" w:rsidRDefault="00A40388" w:rsidP="00326D87">
      <w:pPr>
        <w:spacing w:line="360" w:lineRule="auto"/>
        <w:jc w:val="both"/>
        <w:rPr>
          <w:rFonts w:ascii="Times New Roman" w:hAnsi="Times New Roman" w:cs="Times New Roman"/>
          <w:b/>
          <w:bCs/>
          <w:sz w:val="24"/>
          <w:szCs w:val="24"/>
        </w:rPr>
      </w:pPr>
      <w:r w:rsidRPr="00DC2C1C">
        <w:rPr>
          <w:rFonts w:ascii="Times New Roman" w:hAnsi="Times New Roman" w:cs="Times New Roman"/>
          <w:b/>
          <w:bCs/>
          <w:sz w:val="24"/>
          <w:szCs w:val="24"/>
        </w:rPr>
        <w:t>COURSE OUTCOME:</w:t>
      </w:r>
    </w:p>
    <w:p w14:paraId="03D8F551" w14:textId="6D0BD3DE" w:rsidR="00326D87" w:rsidRDefault="00C90D92" w:rsidP="00326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CO1 </w:t>
      </w:r>
      <w:r w:rsidR="00D72371">
        <w:rPr>
          <w:rFonts w:ascii="Times New Roman" w:hAnsi="Times New Roman" w:cs="Times New Roman"/>
          <w:sz w:val="24"/>
          <w:szCs w:val="24"/>
        </w:rPr>
        <w:t>Understand the basic principles of food preservation</w:t>
      </w:r>
    </w:p>
    <w:p w14:paraId="18547DEC" w14:textId="407274E7" w:rsidR="00DC2C1C" w:rsidRDefault="00D72371" w:rsidP="00326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CO2 To know the </w:t>
      </w:r>
      <w:r w:rsidRPr="00FD4323">
        <w:rPr>
          <w:rFonts w:ascii="Times New Roman" w:hAnsi="Times New Roman" w:cs="Times New Roman"/>
          <w:sz w:val="24"/>
          <w:szCs w:val="24"/>
        </w:rPr>
        <w:t>various methods of preparation, canning and bottling.</w:t>
      </w:r>
    </w:p>
    <w:p w14:paraId="73C3680B" w14:textId="2CE96F45" w:rsidR="00403D96" w:rsidRDefault="00403D96" w:rsidP="00D72371">
      <w:pPr>
        <w:spacing w:line="360" w:lineRule="auto"/>
        <w:jc w:val="both"/>
        <w:rPr>
          <w:rFonts w:ascii="Times New Roman" w:hAnsi="Times New Roman" w:cs="Times New Roman"/>
          <w:sz w:val="24"/>
          <w:szCs w:val="24"/>
        </w:rPr>
      </w:pPr>
      <w:r>
        <w:rPr>
          <w:rFonts w:ascii="Times New Roman" w:hAnsi="Times New Roman" w:cs="Times New Roman"/>
          <w:sz w:val="24"/>
          <w:szCs w:val="24"/>
        </w:rPr>
        <w:t>CO</w:t>
      </w:r>
      <w:r w:rsidR="00DC2C1C">
        <w:rPr>
          <w:rFonts w:ascii="Times New Roman" w:hAnsi="Times New Roman" w:cs="Times New Roman"/>
          <w:sz w:val="24"/>
          <w:szCs w:val="24"/>
        </w:rPr>
        <w:t>3</w:t>
      </w:r>
      <w:r>
        <w:rPr>
          <w:rFonts w:ascii="Times New Roman" w:hAnsi="Times New Roman" w:cs="Times New Roman"/>
          <w:sz w:val="24"/>
          <w:szCs w:val="24"/>
        </w:rPr>
        <w:t xml:space="preserve"> </w:t>
      </w:r>
      <w:r w:rsidR="00D72371">
        <w:rPr>
          <w:rFonts w:ascii="Times New Roman" w:hAnsi="Times New Roman" w:cs="Times New Roman"/>
          <w:sz w:val="24"/>
          <w:szCs w:val="24"/>
        </w:rPr>
        <w:t>Compare various food preservation methods</w:t>
      </w:r>
    </w:p>
    <w:p w14:paraId="0225F6BB" w14:textId="0D9987AA" w:rsidR="00DC2C1C" w:rsidRDefault="00CD504E" w:rsidP="00326D87">
      <w:pPr>
        <w:spacing w:line="360" w:lineRule="auto"/>
        <w:jc w:val="both"/>
        <w:rPr>
          <w:rFonts w:ascii="Times New Roman" w:hAnsi="Times New Roman" w:cs="Times New Roman"/>
          <w:sz w:val="24"/>
          <w:szCs w:val="24"/>
        </w:rPr>
      </w:pPr>
      <w:r>
        <w:rPr>
          <w:rFonts w:ascii="Times New Roman" w:hAnsi="Times New Roman" w:cs="Times New Roman"/>
          <w:sz w:val="24"/>
          <w:szCs w:val="24"/>
        </w:rPr>
        <w:t>CO4 Understand food spoilage and different techniques to prevent it.</w:t>
      </w:r>
    </w:p>
    <w:p w14:paraId="4DA59AE3" w14:textId="77777777" w:rsidR="00A40388" w:rsidRDefault="00A40388" w:rsidP="00326D87">
      <w:pPr>
        <w:spacing w:line="360" w:lineRule="auto"/>
        <w:jc w:val="both"/>
        <w:rPr>
          <w:rFonts w:ascii="Times New Roman" w:hAnsi="Times New Roman" w:cs="Times New Roman"/>
          <w:sz w:val="24"/>
          <w:szCs w:val="24"/>
        </w:rPr>
      </w:pPr>
    </w:p>
    <w:p w14:paraId="318FB9C0" w14:textId="77777777" w:rsidR="00F7698D" w:rsidRDefault="00F7698D" w:rsidP="00F7698D">
      <w:pPr>
        <w:rPr>
          <w:rFonts w:ascii="Times New Roman" w:hAnsi="Times New Roman" w:cs="Times New Roman"/>
          <w:b/>
          <w:bCs/>
          <w:sz w:val="24"/>
          <w:szCs w:val="24"/>
        </w:rPr>
      </w:pPr>
      <w:r w:rsidRPr="001F1506">
        <w:rPr>
          <w:rFonts w:ascii="Times New Roman" w:hAnsi="Times New Roman" w:cs="Times New Roman"/>
          <w:b/>
          <w:bCs/>
          <w:sz w:val="24"/>
          <w:szCs w:val="24"/>
        </w:rPr>
        <w:t>UNIT 1 INTRODUCTION TO FOOD PRESERVATIO</w:t>
      </w:r>
      <w:r>
        <w:rPr>
          <w:rFonts w:ascii="Times New Roman" w:hAnsi="Times New Roman" w:cs="Times New Roman"/>
          <w:b/>
          <w:bCs/>
          <w:sz w:val="24"/>
          <w:szCs w:val="24"/>
        </w:rPr>
        <w:t>N ( 3hrs)</w:t>
      </w:r>
    </w:p>
    <w:p w14:paraId="71D5BF3B" w14:textId="77777777" w:rsidR="00F7698D" w:rsidRDefault="00F7698D" w:rsidP="00F7698D">
      <w:pPr>
        <w:spacing w:line="360" w:lineRule="auto"/>
        <w:rPr>
          <w:rFonts w:ascii="Times New Roman" w:hAnsi="Times New Roman" w:cs="Times New Roman"/>
          <w:sz w:val="24"/>
          <w:szCs w:val="24"/>
        </w:rPr>
      </w:pPr>
      <w:r>
        <w:rPr>
          <w:rFonts w:ascii="Times New Roman" w:hAnsi="Times New Roman" w:cs="Times New Roman"/>
          <w:sz w:val="24"/>
          <w:szCs w:val="24"/>
        </w:rPr>
        <w:t xml:space="preserve">Definition and scope of preservation, concept, importance of food preservation, common terms used in food preservation, Classification of food on the basis of Ph value, technology, Principles of food preservation, </w:t>
      </w:r>
      <w:r w:rsidRPr="00F01189">
        <w:rPr>
          <w:rFonts w:ascii="Times New Roman" w:hAnsi="Times New Roman" w:cs="Times New Roman"/>
          <w:sz w:val="24"/>
          <w:szCs w:val="24"/>
        </w:rPr>
        <w:t xml:space="preserve">traditional and modern methods of food preservation. </w:t>
      </w:r>
      <w:r>
        <w:rPr>
          <w:rFonts w:ascii="Times New Roman" w:hAnsi="Times New Roman" w:cs="Times New Roman"/>
          <w:sz w:val="24"/>
          <w:szCs w:val="24"/>
        </w:rPr>
        <w:t xml:space="preserve"> </w:t>
      </w:r>
      <w:r w:rsidRPr="00F01189">
        <w:rPr>
          <w:rFonts w:ascii="Times New Roman" w:hAnsi="Times New Roman" w:cs="Times New Roman"/>
          <w:sz w:val="24"/>
          <w:szCs w:val="24"/>
        </w:rPr>
        <w:t>Food additives – definition, types, Class I and Class II preservatives.</w:t>
      </w:r>
    </w:p>
    <w:p w14:paraId="7037EED4" w14:textId="77777777" w:rsidR="00F7698D" w:rsidRDefault="00F7698D" w:rsidP="00F7698D">
      <w:pPr>
        <w:spacing w:line="360" w:lineRule="auto"/>
        <w:rPr>
          <w:rFonts w:ascii="Times New Roman" w:hAnsi="Times New Roman" w:cs="Times New Roman"/>
          <w:b/>
          <w:sz w:val="24"/>
          <w:szCs w:val="24"/>
        </w:rPr>
      </w:pPr>
    </w:p>
    <w:p w14:paraId="1AF76865" w14:textId="77777777" w:rsidR="00F7698D" w:rsidRDefault="00F7698D" w:rsidP="00F7698D">
      <w:pPr>
        <w:spacing w:line="360" w:lineRule="auto"/>
        <w:rPr>
          <w:rFonts w:ascii="Times New Roman" w:hAnsi="Times New Roman" w:cs="Times New Roman"/>
          <w:b/>
          <w:sz w:val="24"/>
          <w:szCs w:val="24"/>
        </w:rPr>
      </w:pPr>
    </w:p>
    <w:p w14:paraId="1A4D1788" w14:textId="4C9BC53E" w:rsidR="00F7698D" w:rsidRDefault="00F7698D" w:rsidP="00F7698D">
      <w:pPr>
        <w:spacing w:line="360" w:lineRule="auto"/>
        <w:rPr>
          <w:rFonts w:ascii="Times New Roman" w:hAnsi="Times New Roman" w:cs="Times New Roman"/>
          <w:b/>
          <w:sz w:val="24"/>
          <w:szCs w:val="24"/>
        </w:rPr>
      </w:pPr>
      <w:r w:rsidRPr="009D3BD8">
        <w:rPr>
          <w:rFonts w:ascii="Times New Roman" w:hAnsi="Times New Roman" w:cs="Times New Roman"/>
          <w:b/>
          <w:sz w:val="24"/>
          <w:szCs w:val="24"/>
        </w:rPr>
        <w:lastRenderedPageBreak/>
        <w:t>UNIT 2</w:t>
      </w:r>
      <w:r>
        <w:rPr>
          <w:rFonts w:ascii="Times New Roman" w:hAnsi="Times New Roman" w:cs="Times New Roman"/>
          <w:b/>
          <w:sz w:val="24"/>
          <w:szCs w:val="24"/>
        </w:rPr>
        <w:t xml:space="preserve"> FOOD SPOILAGE (2 hrs)</w:t>
      </w:r>
    </w:p>
    <w:p w14:paraId="5FF10FAB" w14:textId="1A8C7F2C" w:rsidR="00F7698D" w:rsidRPr="00F7698D" w:rsidRDefault="00F7698D" w:rsidP="00F7698D">
      <w:pPr>
        <w:spacing w:line="360" w:lineRule="auto"/>
        <w:rPr>
          <w:rFonts w:ascii="Times New Roman" w:hAnsi="Times New Roman" w:cs="Times New Roman"/>
          <w:b/>
          <w:sz w:val="24"/>
          <w:szCs w:val="24"/>
        </w:rPr>
      </w:pPr>
      <w:r w:rsidRPr="00F01189">
        <w:rPr>
          <w:rFonts w:ascii="Times New Roman" w:hAnsi="Times New Roman" w:cs="Times New Roman"/>
          <w:sz w:val="24"/>
          <w:szCs w:val="24"/>
        </w:rPr>
        <w:t>Definition, types of spoilage - physical, enzymatic, chemical and biological spoilage. Mechanism of spoilage and its end products, shelf life determination.</w:t>
      </w:r>
    </w:p>
    <w:p w14:paraId="3DF2F0A2" w14:textId="77777777" w:rsidR="00F7698D" w:rsidRPr="009D3BD8" w:rsidRDefault="00F7698D" w:rsidP="00F7698D">
      <w:pPr>
        <w:spacing w:line="360" w:lineRule="auto"/>
        <w:rPr>
          <w:rFonts w:ascii="Times New Roman" w:hAnsi="Times New Roman" w:cs="Times New Roman"/>
          <w:b/>
          <w:sz w:val="24"/>
          <w:szCs w:val="24"/>
        </w:rPr>
      </w:pPr>
      <w:r w:rsidRPr="009D3BD8">
        <w:rPr>
          <w:rFonts w:ascii="Times New Roman" w:hAnsi="Times New Roman" w:cs="Times New Roman"/>
          <w:b/>
          <w:sz w:val="24"/>
          <w:szCs w:val="24"/>
        </w:rPr>
        <w:t xml:space="preserve">UNIT 3 </w:t>
      </w:r>
      <w:r>
        <w:rPr>
          <w:rFonts w:ascii="Times New Roman" w:hAnsi="Times New Roman" w:cs="Times New Roman"/>
          <w:b/>
          <w:sz w:val="24"/>
          <w:szCs w:val="24"/>
        </w:rPr>
        <w:t>PRESERVATION BY USE OF HIGH TEMPERATURE (3hrs)</w:t>
      </w:r>
    </w:p>
    <w:p w14:paraId="2C0644B4" w14:textId="77777777" w:rsidR="00F7698D" w:rsidRDefault="00F7698D" w:rsidP="00F7698D">
      <w:pPr>
        <w:spacing w:line="360" w:lineRule="auto"/>
        <w:jc w:val="both"/>
        <w:rPr>
          <w:rFonts w:ascii="Times New Roman" w:hAnsi="Times New Roman" w:cs="Times New Roman"/>
          <w:sz w:val="24"/>
          <w:szCs w:val="24"/>
        </w:rPr>
      </w:pPr>
      <w:r w:rsidRPr="00F01189">
        <w:rPr>
          <w:rFonts w:ascii="Times New Roman" w:hAnsi="Times New Roman" w:cs="Times New Roman"/>
          <w:sz w:val="24"/>
          <w:szCs w:val="24"/>
        </w:rPr>
        <w:t>Pasteurization: Definition, types, Sterilization, Canning - history and steps involved, spoilage encountered in canned foods, types of containers used for canning foods. Food irradiation – Principles, merits and demerits, effects of irradiation and photochemical methods.</w:t>
      </w:r>
    </w:p>
    <w:p w14:paraId="07867CAB" w14:textId="77777777" w:rsidR="00F7698D" w:rsidRDefault="00F7698D" w:rsidP="00F7698D">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w:t>
      </w:r>
      <w:r w:rsidRPr="00F00F47">
        <w:rPr>
          <w:rFonts w:ascii="Times New Roman" w:hAnsi="Times New Roman" w:cs="Times New Roman"/>
          <w:b/>
          <w:sz w:val="24"/>
          <w:szCs w:val="24"/>
        </w:rPr>
        <w:t>4</w:t>
      </w:r>
      <w:r>
        <w:rPr>
          <w:rFonts w:ascii="Times New Roman" w:hAnsi="Times New Roman" w:cs="Times New Roman"/>
          <w:b/>
          <w:sz w:val="24"/>
          <w:szCs w:val="24"/>
        </w:rPr>
        <w:t xml:space="preserve"> PRESERVATION BY USE OF LOW TEMPERATURE (2 hrs)</w:t>
      </w:r>
    </w:p>
    <w:p w14:paraId="4D696657" w14:textId="77777777" w:rsidR="00F7698D" w:rsidRDefault="00F7698D" w:rsidP="00F7698D">
      <w:pPr>
        <w:spacing w:line="360" w:lineRule="auto"/>
        <w:jc w:val="both"/>
        <w:rPr>
          <w:rFonts w:ascii="Times New Roman" w:hAnsi="Times New Roman" w:cs="Times New Roman"/>
          <w:sz w:val="24"/>
          <w:szCs w:val="24"/>
        </w:rPr>
      </w:pPr>
      <w:r w:rsidRPr="00F01189">
        <w:rPr>
          <w:rFonts w:ascii="Times New Roman" w:hAnsi="Times New Roman" w:cs="Times New Roman"/>
          <w:sz w:val="24"/>
          <w:szCs w:val="24"/>
        </w:rPr>
        <w:t xml:space="preserve"> </w:t>
      </w:r>
      <w:r>
        <w:rPr>
          <w:rFonts w:ascii="Times New Roman" w:hAnsi="Times New Roman" w:cs="Times New Roman"/>
          <w:sz w:val="24"/>
          <w:szCs w:val="24"/>
        </w:rPr>
        <w:t>Refrigeration</w:t>
      </w:r>
      <w:r w:rsidRPr="00F01189">
        <w:rPr>
          <w:rFonts w:ascii="Times New Roman" w:hAnsi="Times New Roman" w:cs="Times New Roman"/>
          <w:sz w:val="24"/>
          <w:szCs w:val="24"/>
        </w:rPr>
        <w:t>- advantages and disadvantages, freezing: Types of freezing, common spoilages occurring during freezing, difference between refrigeration and freezing.</w:t>
      </w:r>
    </w:p>
    <w:p w14:paraId="5F87F69D" w14:textId="77777777" w:rsidR="00F7698D" w:rsidRDefault="00F7698D" w:rsidP="00F7698D">
      <w:pPr>
        <w:spacing w:line="360" w:lineRule="auto"/>
        <w:rPr>
          <w:rFonts w:ascii="Times New Roman" w:hAnsi="Times New Roman" w:cs="Times New Roman"/>
          <w:b/>
          <w:bCs/>
          <w:sz w:val="24"/>
          <w:szCs w:val="24"/>
        </w:rPr>
      </w:pPr>
      <w:r>
        <w:rPr>
          <w:rFonts w:ascii="Times New Roman" w:hAnsi="Times New Roman" w:cs="Times New Roman"/>
          <w:b/>
          <w:bCs/>
          <w:sz w:val="24"/>
          <w:szCs w:val="24"/>
        </w:rPr>
        <w:t>UNIT 5 DEHYDRATION OF FRUITS AND VEGETABLES (2hrs)</w:t>
      </w:r>
    </w:p>
    <w:p w14:paraId="7E0CCB29" w14:textId="77777777" w:rsidR="00F7698D" w:rsidRDefault="00F7698D" w:rsidP="00F769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01189">
        <w:rPr>
          <w:rFonts w:ascii="Times New Roman" w:hAnsi="Times New Roman" w:cs="Times New Roman"/>
          <w:sz w:val="24"/>
          <w:szCs w:val="24"/>
        </w:rPr>
        <w:t>Pres</w:t>
      </w:r>
      <w:r>
        <w:rPr>
          <w:rFonts w:ascii="Times New Roman" w:hAnsi="Times New Roman" w:cs="Times New Roman"/>
          <w:sz w:val="24"/>
          <w:szCs w:val="24"/>
        </w:rPr>
        <w:t>ervation by Removal of Moisture-</w:t>
      </w:r>
      <w:r w:rsidRPr="00F01189">
        <w:rPr>
          <w:rFonts w:ascii="Times New Roman" w:hAnsi="Times New Roman" w:cs="Times New Roman"/>
          <w:sz w:val="24"/>
          <w:szCs w:val="24"/>
        </w:rPr>
        <w:t>Drying and dehydration - merits and demerits,</w:t>
      </w:r>
      <w:r>
        <w:rPr>
          <w:rFonts w:ascii="Times New Roman" w:hAnsi="Times New Roman" w:cs="Times New Roman"/>
          <w:sz w:val="24"/>
          <w:szCs w:val="24"/>
        </w:rPr>
        <w:t xml:space="preserve"> </w:t>
      </w:r>
      <w:r w:rsidRPr="00F01189">
        <w:rPr>
          <w:rFonts w:ascii="Times New Roman" w:hAnsi="Times New Roman" w:cs="Times New Roman"/>
          <w:sz w:val="24"/>
          <w:szCs w:val="24"/>
        </w:rPr>
        <w:t>different types of drying</w:t>
      </w:r>
      <w:r>
        <w:rPr>
          <w:rFonts w:ascii="Times New Roman" w:hAnsi="Times New Roman" w:cs="Times New Roman"/>
          <w:sz w:val="24"/>
          <w:szCs w:val="24"/>
        </w:rPr>
        <w:t>- sun drying and mechanical drying.</w:t>
      </w:r>
    </w:p>
    <w:p w14:paraId="4BDAD3D6" w14:textId="77777777" w:rsidR="00F7698D" w:rsidRPr="00C50C1F" w:rsidRDefault="00F7698D" w:rsidP="00F7698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6 </w:t>
      </w:r>
      <w:r w:rsidRPr="00C50C1F">
        <w:rPr>
          <w:rFonts w:ascii="Times New Roman" w:hAnsi="Times New Roman" w:cs="Times New Roman"/>
          <w:b/>
          <w:bCs/>
          <w:sz w:val="24"/>
          <w:szCs w:val="24"/>
        </w:rPr>
        <w:t>FRUIT BEVERAGES</w:t>
      </w:r>
      <w:r>
        <w:rPr>
          <w:rFonts w:ascii="Times New Roman" w:hAnsi="Times New Roman" w:cs="Times New Roman"/>
          <w:b/>
          <w:bCs/>
          <w:sz w:val="24"/>
          <w:szCs w:val="24"/>
        </w:rPr>
        <w:t xml:space="preserve"> (2 hrs)</w:t>
      </w:r>
    </w:p>
    <w:p w14:paraId="310F573B" w14:textId="534021C2" w:rsidR="00F7698D" w:rsidRPr="00F7698D" w:rsidRDefault="00F7698D" w:rsidP="00F7698D">
      <w:pPr>
        <w:spacing w:line="360" w:lineRule="auto"/>
        <w:rPr>
          <w:rFonts w:ascii="Times New Roman" w:hAnsi="Times New Roman" w:cs="Times New Roman"/>
          <w:sz w:val="24"/>
          <w:szCs w:val="24"/>
        </w:rPr>
      </w:pPr>
      <w:r>
        <w:rPr>
          <w:rFonts w:ascii="Times New Roman" w:hAnsi="Times New Roman" w:cs="Times New Roman"/>
          <w:sz w:val="24"/>
          <w:szCs w:val="24"/>
        </w:rPr>
        <w:t>Introduction, Preservation of fruit juices- squashes, cordials, nectars, concentrates and powder.</w:t>
      </w:r>
    </w:p>
    <w:p w14:paraId="34923C17" w14:textId="77777777" w:rsidR="00F7698D" w:rsidRDefault="00F7698D" w:rsidP="00F7698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7 </w:t>
      </w:r>
      <w:r w:rsidRPr="00005BA1">
        <w:rPr>
          <w:rFonts w:ascii="Times New Roman" w:hAnsi="Times New Roman" w:cs="Times New Roman"/>
          <w:b/>
          <w:bCs/>
          <w:sz w:val="24"/>
          <w:szCs w:val="24"/>
        </w:rPr>
        <w:t>JAMS, JELLIES AND MARMALADES</w:t>
      </w:r>
      <w:r>
        <w:rPr>
          <w:rFonts w:ascii="Times New Roman" w:hAnsi="Times New Roman" w:cs="Times New Roman"/>
          <w:b/>
          <w:bCs/>
          <w:sz w:val="24"/>
          <w:szCs w:val="24"/>
        </w:rPr>
        <w:t xml:space="preserve"> (3 hrs)</w:t>
      </w:r>
    </w:p>
    <w:p w14:paraId="69180709" w14:textId="77777777" w:rsidR="00F7698D" w:rsidRDefault="00F7698D" w:rsidP="00F7698D">
      <w:pPr>
        <w:spacing w:line="360" w:lineRule="auto"/>
        <w:rPr>
          <w:rFonts w:ascii="Times New Roman" w:hAnsi="Times New Roman" w:cs="Times New Roman"/>
          <w:sz w:val="24"/>
          <w:szCs w:val="24"/>
        </w:rPr>
      </w:pPr>
      <w:r>
        <w:rPr>
          <w:rFonts w:ascii="Times New Roman" w:hAnsi="Times New Roman" w:cs="Times New Roman"/>
          <w:sz w:val="24"/>
          <w:szCs w:val="24"/>
        </w:rPr>
        <w:t>Introduction, Jam: Constituents, selection of fruits, processing &amp; technology, Jelly: Essential constituents (Role of pectin, ratio), Theory of jelly formation, Processing &amp; technology, defects in jelly, Marmalade: Types, Processing &amp; technology.</w:t>
      </w:r>
    </w:p>
    <w:p w14:paraId="59D2C573" w14:textId="77777777" w:rsidR="00F7698D" w:rsidRDefault="00F7698D" w:rsidP="00F7698D">
      <w:pPr>
        <w:spacing w:line="360" w:lineRule="auto"/>
        <w:rPr>
          <w:rFonts w:ascii="Times New Roman" w:hAnsi="Times New Roman" w:cs="Times New Roman"/>
          <w:b/>
          <w:bCs/>
          <w:sz w:val="24"/>
          <w:szCs w:val="24"/>
        </w:rPr>
      </w:pPr>
      <w:r>
        <w:rPr>
          <w:rFonts w:ascii="Times New Roman" w:hAnsi="Times New Roman" w:cs="Times New Roman"/>
          <w:b/>
          <w:bCs/>
          <w:sz w:val="24"/>
          <w:szCs w:val="24"/>
        </w:rPr>
        <w:t>UNIT 8</w:t>
      </w:r>
      <w:r w:rsidRPr="008A19D2">
        <w:rPr>
          <w:rFonts w:ascii="Times New Roman" w:hAnsi="Times New Roman" w:cs="Times New Roman"/>
          <w:b/>
          <w:bCs/>
          <w:sz w:val="24"/>
          <w:szCs w:val="24"/>
        </w:rPr>
        <w:t xml:space="preserve"> TOMATO PRODUCTS</w:t>
      </w:r>
      <w:r>
        <w:rPr>
          <w:rFonts w:ascii="Times New Roman" w:hAnsi="Times New Roman" w:cs="Times New Roman"/>
          <w:b/>
          <w:bCs/>
          <w:sz w:val="24"/>
          <w:szCs w:val="24"/>
        </w:rPr>
        <w:t xml:space="preserve"> (2 hrs)</w:t>
      </w:r>
    </w:p>
    <w:p w14:paraId="05EDBD2C" w14:textId="77777777" w:rsidR="00F7698D" w:rsidRDefault="00F7698D" w:rsidP="00F7698D">
      <w:pPr>
        <w:spacing w:line="360" w:lineRule="auto"/>
        <w:rPr>
          <w:rFonts w:ascii="Times New Roman" w:hAnsi="Times New Roman" w:cs="Times New Roman"/>
          <w:sz w:val="24"/>
          <w:szCs w:val="24"/>
        </w:rPr>
      </w:pPr>
      <w:r w:rsidRPr="008A19D2">
        <w:rPr>
          <w:rFonts w:ascii="Times New Roman" w:hAnsi="Times New Roman" w:cs="Times New Roman"/>
          <w:sz w:val="24"/>
          <w:szCs w:val="24"/>
        </w:rPr>
        <w:t>Selection</w:t>
      </w:r>
      <w:r>
        <w:rPr>
          <w:rFonts w:ascii="Times New Roman" w:hAnsi="Times New Roman" w:cs="Times New Roman"/>
          <w:sz w:val="24"/>
          <w:szCs w:val="24"/>
        </w:rPr>
        <w:t xml:space="preserve"> of tomatoes, pulping &amp; processing of tomato juice, tomato puree, paste, ketchup, sauce and soup.</w:t>
      </w:r>
    </w:p>
    <w:p w14:paraId="0C7F0626" w14:textId="77777777" w:rsidR="00F7698D" w:rsidRDefault="00F7698D" w:rsidP="00F7698D">
      <w:pPr>
        <w:spacing w:line="360" w:lineRule="auto"/>
        <w:rPr>
          <w:rFonts w:ascii="Times New Roman" w:hAnsi="Times New Roman" w:cs="Times New Roman"/>
          <w:b/>
          <w:bCs/>
          <w:sz w:val="24"/>
          <w:szCs w:val="24"/>
        </w:rPr>
      </w:pPr>
      <w:r w:rsidRPr="008A19D2">
        <w:rPr>
          <w:rFonts w:ascii="Times New Roman" w:hAnsi="Times New Roman" w:cs="Times New Roman"/>
          <w:b/>
          <w:bCs/>
          <w:sz w:val="24"/>
          <w:szCs w:val="24"/>
        </w:rPr>
        <w:t xml:space="preserve">UNIT </w:t>
      </w:r>
      <w:r>
        <w:rPr>
          <w:rFonts w:ascii="Times New Roman" w:hAnsi="Times New Roman" w:cs="Times New Roman"/>
          <w:b/>
          <w:bCs/>
          <w:sz w:val="24"/>
          <w:szCs w:val="24"/>
        </w:rPr>
        <w:t xml:space="preserve">9 </w:t>
      </w:r>
      <w:r w:rsidRPr="008A19D2">
        <w:rPr>
          <w:rFonts w:ascii="Times New Roman" w:hAnsi="Times New Roman" w:cs="Times New Roman"/>
          <w:b/>
          <w:bCs/>
          <w:sz w:val="24"/>
          <w:szCs w:val="24"/>
        </w:rPr>
        <w:t>PICKLES</w:t>
      </w:r>
      <w:r>
        <w:rPr>
          <w:rFonts w:ascii="Times New Roman" w:hAnsi="Times New Roman" w:cs="Times New Roman"/>
          <w:b/>
          <w:bCs/>
          <w:sz w:val="24"/>
          <w:szCs w:val="24"/>
        </w:rPr>
        <w:t xml:space="preserve"> AND CHUTNEYS (3hrs)</w:t>
      </w:r>
    </w:p>
    <w:p w14:paraId="001B8606" w14:textId="77777777" w:rsidR="00F7698D" w:rsidRDefault="00F7698D" w:rsidP="00F7698D">
      <w:pPr>
        <w:spacing w:line="360" w:lineRule="auto"/>
        <w:rPr>
          <w:rFonts w:ascii="Times New Roman" w:hAnsi="Times New Roman" w:cs="Times New Roman"/>
          <w:sz w:val="24"/>
          <w:szCs w:val="24"/>
        </w:rPr>
      </w:pPr>
      <w:r w:rsidRPr="00FA35EC">
        <w:rPr>
          <w:rFonts w:ascii="Times New Roman" w:hAnsi="Times New Roman" w:cs="Times New Roman"/>
          <w:sz w:val="24"/>
          <w:szCs w:val="24"/>
        </w:rPr>
        <w:t>Pickles</w:t>
      </w:r>
      <w:r>
        <w:rPr>
          <w:rFonts w:ascii="Times New Roman" w:hAnsi="Times New Roman" w:cs="Times New Roman"/>
          <w:sz w:val="24"/>
          <w:szCs w:val="24"/>
        </w:rPr>
        <w:t>-</w:t>
      </w:r>
      <w:r w:rsidRPr="00E8204D">
        <w:rPr>
          <w:rFonts w:ascii="Times New Roman" w:hAnsi="Times New Roman" w:cs="Times New Roman"/>
          <w:sz w:val="24"/>
          <w:szCs w:val="24"/>
        </w:rPr>
        <w:t xml:space="preserve"> </w:t>
      </w:r>
      <w:r w:rsidRPr="00FA35EC">
        <w:rPr>
          <w:rFonts w:ascii="Times New Roman" w:hAnsi="Times New Roman" w:cs="Times New Roman"/>
          <w:sz w:val="24"/>
          <w:szCs w:val="24"/>
        </w:rPr>
        <w:t>Selection and gradin</w:t>
      </w:r>
      <w:r>
        <w:rPr>
          <w:rFonts w:ascii="Times New Roman" w:hAnsi="Times New Roman" w:cs="Times New Roman"/>
          <w:sz w:val="24"/>
          <w:szCs w:val="24"/>
        </w:rPr>
        <w:t>g of raw fruits and vegetables,</w:t>
      </w:r>
      <w:r w:rsidRPr="00FA35EC">
        <w:rPr>
          <w:rFonts w:ascii="Times New Roman" w:hAnsi="Times New Roman" w:cs="Times New Roman"/>
          <w:sz w:val="24"/>
          <w:szCs w:val="24"/>
        </w:rPr>
        <w:t xml:space="preserve"> washing of fruits and vegetables</w:t>
      </w:r>
      <w:r>
        <w:rPr>
          <w:rFonts w:ascii="Times New Roman" w:hAnsi="Times New Roman" w:cs="Times New Roman"/>
          <w:sz w:val="24"/>
          <w:szCs w:val="24"/>
        </w:rPr>
        <w:t xml:space="preserve"> before they go for processing, </w:t>
      </w:r>
      <w:r w:rsidRPr="00FA35EC">
        <w:rPr>
          <w:rFonts w:ascii="Times New Roman" w:hAnsi="Times New Roman" w:cs="Times New Roman"/>
          <w:sz w:val="24"/>
          <w:szCs w:val="24"/>
        </w:rPr>
        <w:t>peeling and sli</w:t>
      </w:r>
      <w:r>
        <w:rPr>
          <w:rFonts w:ascii="Times New Roman" w:hAnsi="Times New Roman" w:cs="Times New Roman"/>
          <w:sz w:val="24"/>
          <w:szCs w:val="24"/>
        </w:rPr>
        <w:t xml:space="preserve">cing of fruits and vegetables, preparation of brine </w:t>
      </w:r>
      <w:r>
        <w:rPr>
          <w:rFonts w:ascii="Times New Roman" w:hAnsi="Times New Roman" w:cs="Times New Roman"/>
          <w:sz w:val="24"/>
          <w:szCs w:val="24"/>
        </w:rPr>
        <w:lastRenderedPageBreak/>
        <w:t xml:space="preserve">solution , </w:t>
      </w:r>
      <w:r w:rsidRPr="00FA35EC">
        <w:rPr>
          <w:rFonts w:ascii="Times New Roman" w:hAnsi="Times New Roman" w:cs="Times New Roman"/>
          <w:sz w:val="24"/>
          <w:szCs w:val="24"/>
        </w:rPr>
        <w:t>c</w:t>
      </w:r>
      <w:r>
        <w:rPr>
          <w:rFonts w:ascii="Times New Roman" w:hAnsi="Times New Roman" w:cs="Times New Roman"/>
          <w:sz w:val="24"/>
          <w:szCs w:val="24"/>
        </w:rPr>
        <w:t xml:space="preserve">uring of fruits and vegetable, </w:t>
      </w:r>
      <w:r w:rsidRPr="00FA35EC">
        <w:rPr>
          <w:rFonts w:ascii="Times New Roman" w:hAnsi="Times New Roman" w:cs="Times New Roman"/>
          <w:sz w:val="24"/>
          <w:szCs w:val="24"/>
        </w:rPr>
        <w:t>technique/ process of preparation of salty and oily pickle</w:t>
      </w:r>
      <w:r>
        <w:rPr>
          <w:rFonts w:ascii="Times New Roman" w:hAnsi="Times New Roman" w:cs="Times New Roman"/>
          <w:sz w:val="24"/>
          <w:szCs w:val="24"/>
        </w:rPr>
        <w:t xml:space="preserve"> </w:t>
      </w:r>
      <w:r w:rsidRPr="00FA35EC">
        <w:rPr>
          <w:rFonts w:ascii="Times New Roman" w:hAnsi="Times New Roman" w:cs="Times New Roman"/>
          <w:sz w:val="24"/>
          <w:szCs w:val="24"/>
        </w:rPr>
        <w:t>(green</w:t>
      </w:r>
      <w:r>
        <w:rPr>
          <w:rFonts w:ascii="Times New Roman" w:hAnsi="Times New Roman" w:cs="Times New Roman"/>
          <w:sz w:val="24"/>
          <w:szCs w:val="24"/>
        </w:rPr>
        <w:t xml:space="preserve">, </w:t>
      </w:r>
      <w:r w:rsidRPr="00FA35EC">
        <w:rPr>
          <w:rFonts w:ascii="Times New Roman" w:hAnsi="Times New Roman" w:cs="Times New Roman"/>
          <w:sz w:val="24"/>
          <w:szCs w:val="24"/>
        </w:rPr>
        <w:t>mango, green chili</w:t>
      </w:r>
      <w:r>
        <w:rPr>
          <w:rFonts w:ascii="Times New Roman" w:hAnsi="Times New Roman" w:cs="Times New Roman"/>
          <w:sz w:val="24"/>
          <w:szCs w:val="24"/>
        </w:rPr>
        <w:t xml:space="preserve">, lemon, ginger, mixed type, ), </w:t>
      </w:r>
      <w:r w:rsidRPr="00FA35EC">
        <w:rPr>
          <w:rFonts w:ascii="Times New Roman" w:hAnsi="Times New Roman" w:cs="Times New Roman"/>
          <w:sz w:val="24"/>
          <w:szCs w:val="24"/>
        </w:rPr>
        <w:t>technique/ process of preparation of sweet pickle (Mango, plum,</w:t>
      </w:r>
      <w:r>
        <w:rPr>
          <w:rFonts w:ascii="Times New Roman" w:hAnsi="Times New Roman" w:cs="Times New Roman"/>
          <w:sz w:val="24"/>
          <w:szCs w:val="24"/>
        </w:rPr>
        <w:t xml:space="preserve"> </w:t>
      </w:r>
      <w:r w:rsidRPr="00FA35EC">
        <w:rPr>
          <w:rFonts w:ascii="Times New Roman" w:hAnsi="Times New Roman" w:cs="Times New Roman"/>
          <w:sz w:val="24"/>
          <w:szCs w:val="24"/>
        </w:rPr>
        <w:t>papaya, date, mango lather, mixed type etc.)</w:t>
      </w:r>
    </w:p>
    <w:p w14:paraId="3AF139B8" w14:textId="77777777" w:rsidR="00F7698D" w:rsidRDefault="00F7698D" w:rsidP="00F7698D">
      <w:pPr>
        <w:spacing w:line="360" w:lineRule="auto"/>
        <w:rPr>
          <w:rFonts w:ascii="Times New Roman" w:hAnsi="Times New Roman" w:cs="Times New Roman"/>
          <w:sz w:val="24"/>
          <w:szCs w:val="24"/>
        </w:rPr>
      </w:pPr>
      <w:r w:rsidRPr="00FA35EC">
        <w:rPr>
          <w:rFonts w:ascii="Times New Roman" w:hAnsi="Times New Roman" w:cs="Times New Roman"/>
          <w:sz w:val="24"/>
          <w:szCs w:val="24"/>
        </w:rPr>
        <w:t>Dry chutneys and masala</w:t>
      </w:r>
      <w:r>
        <w:rPr>
          <w:rFonts w:ascii="Times New Roman" w:hAnsi="Times New Roman" w:cs="Times New Roman"/>
          <w:sz w:val="24"/>
          <w:szCs w:val="24"/>
        </w:rPr>
        <w:t xml:space="preserve">s – Different methods of packaging and storing, </w:t>
      </w:r>
      <w:r w:rsidRPr="00FA35EC">
        <w:rPr>
          <w:rFonts w:ascii="Times New Roman" w:hAnsi="Times New Roman" w:cs="Times New Roman"/>
          <w:sz w:val="24"/>
          <w:szCs w:val="24"/>
        </w:rPr>
        <w:t>thei</w:t>
      </w:r>
      <w:r>
        <w:rPr>
          <w:rFonts w:ascii="Times New Roman" w:hAnsi="Times New Roman" w:cs="Times New Roman"/>
          <w:sz w:val="24"/>
          <w:szCs w:val="24"/>
        </w:rPr>
        <w:t>r use in daily food preparation.</w:t>
      </w:r>
    </w:p>
    <w:p w14:paraId="3507B696" w14:textId="77777777" w:rsidR="00F7698D" w:rsidRDefault="00F7698D" w:rsidP="00F7698D">
      <w:pPr>
        <w:spacing w:line="360" w:lineRule="auto"/>
        <w:rPr>
          <w:rFonts w:ascii="Times New Roman" w:hAnsi="Times New Roman" w:cs="Times New Roman"/>
          <w:b/>
          <w:bCs/>
          <w:sz w:val="24"/>
          <w:szCs w:val="24"/>
        </w:rPr>
      </w:pPr>
      <w:r>
        <w:rPr>
          <w:rFonts w:ascii="Times New Roman" w:hAnsi="Times New Roman" w:cs="Times New Roman"/>
          <w:b/>
          <w:bCs/>
          <w:sz w:val="24"/>
          <w:szCs w:val="24"/>
        </w:rPr>
        <w:t>Practicals:</w:t>
      </w:r>
    </w:p>
    <w:p w14:paraId="03F456C3" w14:textId="77777777" w:rsidR="00F7698D" w:rsidRDefault="00F7698D" w:rsidP="00F7698D">
      <w:pPr>
        <w:pStyle w:val="ListParagraph"/>
        <w:numPr>
          <w:ilvl w:val="0"/>
          <w:numId w:val="7"/>
        </w:numPr>
        <w:spacing w:line="360" w:lineRule="auto"/>
        <w:rPr>
          <w:rFonts w:ascii="Times New Roman" w:hAnsi="Times New Roman" w:cs="Times New Roman"/>
          <w:bCs/>
          <w:sz w:val="24"/>
          <w:szCs w:val="24"/>
        </w:rPr>
      </w:pPr>
      <w:r>
        <w:rPr>
          <w:rFonts w:ascii="Times New Roman" w:hAnsi="Times New Roman" w:cs="Times New Roman"/>
          <w:bCs/>
          <w:sz w:val="24"/>
          <w:szCs w:val="24"/>
        </w:rPr>
        <w:t>Squash preparation (2hrs)</w:t>
      </w:r>
    </w:p>
    <w:p w14:paraId="4FB12824" w14:textId="77777777" w:rsidR="00F7698D" w:rsidRPr="00A2539A" w:rsidRDefault="00F7698D" w:rsidP="00F7698D">
      <w:pPr>
        <w:pStyle w:val="ListParagraph"/>
        <w:numPr>
          <w:ilvl w:val="0"/>
          <w:numId w:val="7"/>
        </w:numPr>
        <w:spacing w:line="360" w:lineRule="auto"/>
        <w:rPr>
          <w:rFonts w:ascii="Times New Roman" w:hAnsi="Times New Roman" w:cs="Times New Roman"/>
          <w:bCs/>
          <w:sz w:val="24"/>
          <w:szCs w:val="24"/>
        </w:rPr>
      </w:pPr>
      <w:r w:rsidRPr="00A2539A">
        <w:rPr>
          <w:rFonts w:ascii="Times New Roman" w:hAnsi="Times New Roman" w:cs="Times New Roman"/>
          <w:bCs/>
          <w:sz w:val="24"/>
          <w:szCs w:val="24"/>
        </w:rPr>
        <w:t>Preparation of different types of jams, jellies and marmalades</w:t>
      </w:r>
      <w:r>
        <w:rPr>
          <w:rFonts w:ascii="Times New Roman" w:hAnsi="Times New Roman" w:cs="Times New Roman"/>
          <w:bCs/>
          <w:sz w:val="24"/>
          <w:szCs w:val="24"/>
        </w:rPr>
        <w:t xml:space="preserve"> (2hrs)</w:t>
      </w:r>
    </w:p>
    <w:p w14:paraId="5A5DDAD9" w14:textId="77777777" w:rsidR="00F7698D" w:rsidRDefault="00F7698D" w:rsidP="00F7698D">
      <w:pPr>
        <w:pStyle w:val="ListParagraph"/>
        <w:numPr>
          <w:ilvl w:val="0"/>
          <w:numId w:val="7"/>
        </w:numPr>
        <w:spacing w:line="360" w:lineRule="auto"/>
        <w:rPr>
          <w:rFonts w:ascii="Times New Roman" w:hAnsi="Times New Roman" w:cs="Times New Roman"/>
          <w:bCs/>
          <w:sz w:val="24"/>
          <w:szCs w:val="24"/>
        </w:rPr>
      </w:pPr>
      <w:r>
        <w:rPr>
          <w:rFonts w:ascii="Times New Roman" w:hAnsi="Times New Roman" w:cs="Times New Roman"/>
          <w:bCs/>
          <w:sz w:val="24"/>
          <w:szCs w:val="24"/>
        </w:rPr>
        <w:t>Preparation of different recipes using tomato (2hrs)</w:t>
      </w:r>
    </w:p>
    <w:p w14:paraId="259B94F1" w14:textId="4819BE0F" w:rsidR="00F7698D" w:rsidRPr="00F7698D" w:rsidRDefault="00F7698D" w:rsidP="00F7698D">
      <w:pPr>
        <w:pStyle w:val="ListParagraph"/>
        <w:numPr>
          <w:ilvl w:val="0"/>
          <w:numId w:val="7"/>
        </w:numPr>
        <w:spacing w:line="360" w:lineRule="auto"/>
        <w:rPr>
          <w:rFonts w:ascii="Times New Roman" w:hAnsi="Times New Roman" w:cs="Times New Roman"/>
          <w:bCs/>
          <w:sz w:val="24"/>
          <w:szCs w:val="24"/>
        </w:rPr>
      </w:pPr>
      <w:r>
        <w:rPr>
          <w:rFonts w:ascii="Times New Roman" w:hAnsi="Times New Roman" w:cs="Times New Roman"/>
          <w:bCs/>
          <w:sz w:val="24"/>
          <w:szCs w:val="24"/>
        </w:rPr>
        <w:t>Pickle preparation (2hrs)</w:t>
      </w:r>
    </w:p>
    <w:p w14:paraId="1F4769A5" w14:textId="77777777" w:rsidR="00EC6B56" w:rsidRPr="000B1071" w:rsidRDefault="00EC6B56" w:rsidP="00B25ADF">
      <w:pPr>
        <w:spacing w:line="360" w:lineRule="auto"/>
        <w:jc w:val="both"/>
        <w:rPr>
          <w:rFonts w:ascii="Times New Roman" w:hAnsi="Times New Roman" w:cs="Times New Roman"/>
          <w:sz w:val="24"/>
          <w:szCs w:val="24"/>
        </w:rPr>
      </w:pPr>
    </w:p>
    <w:p w14:paraId="61088CB1" w14:textId="00EB0D68" w:rsidR="00CA595A" w:rsidRPr="00B25ADF" w:rsidRDefault="00A40388" w:rsidP="000B1071">
      <w:pPr>
        <w:spacing w:line="360" w:lineRule="auto"/>
        <w:jc w:val="both"/>
        <w:rPr>
          <w:rFonts w:ascii="Times New Roman" w:hAnsi="Times New Roman" w:cs="Times New Roman"/>
          <w:b/>
          <w:bCs/>
          <w:sz w:val="24"/>
          <w:szCs w:val="24"/>
        </w:rPr>
      </w:pPr>
      <w:r w:rsidRPr="00B25ADF">
        <w:rPr>
          <w:rFonts w:ascii="Times New Roman" w:hAnsi="Times New Roman" w:cs="Times New Roman"/>
          <w:b/>
          <w:bCs/>
          <w:sz w:val="24"/>
          <w:szCs w:val="24"/>
        </w:rPr>
        <w:t xml:space="preserve">REFERENCES: </w:t>
      </w:r>
    </w:p>
    <w:p w14:paraId="2B64CBD4" w14:textId="77777777" w:rsidR="00F7698D" w:rsidRPr="004B58E5" w:rsidRDefault="00F7698D" w:rsidP="00F7698D">
      <w:pPr>
        <w:pStyle w:val="ListParagraph"/>
        <w:numPr>
          <w:ilvl w:val="0"/>
          <w:numId w:val="6"/>
        </w:numPr>
        <w:spacing w:line="360" w:lineRule="auto"/>
        <w:rPr>
          <w:rFonts w:ascii="Times New Roman" w:hAnsi="Times New Roman" w:cs="Times New Roman"/>
          <w:bCs/>
          <w:sz w:val="24"/>
          <w:szCs w:val="24"/>
        </w:rPr>
      </w:pPr>
      <w:r w:rsidRPr="004B58E5">
        <w:rPr>
          <w:rFonts w:ascii="Times New Roman" w:hAnsi="Times New Roman" w:cs="Times New Roman"/>
          <w:sz w:val="24"/>
          <w:szCs w:val="24"/>
        </w:rPr>
        <w:t xml:space="preserve">Manay, N.S. Shadaksharaswamy, M. (2004), “Foods- Facts and Principles”, New age international publishers, NewDelhi. </w:t>
      </w:r>
    </w:p>
    <w:p w14:paraId="54EC5D8E" w14:textId="1E9D2A15" w:rsidR="00F7698D" w:rsidRPr="004B58E5" w:rsidRDefault="00F7698D" w:rsidP="00F7698D">
      <w:pPr>
        <w:pStyle w:val="ListParagraph"/>
        <w:numPr>
          <w:ilvl w:val="0"/>
          <w:numId w:val="6"/>
        </w:numPr>
        <w:spacing w:line="360" w:lineRule="auto"/>
        <w:rPr>
          <w:rFonts w:ascii="Times New Roman" w:hAnsi="Times New Roman" w:cs="Times New Roman"/>
          <w:bCs/>
          <w:sz w:val="24"/>
          <w:szCs w:val="24"/>
        </w:rPr>
      </w:pPr>
      <w:r w:rsidRPr="004B58E5">
        <w:rPr>
          <w:rFonts w:ascii="Times New Roman" w:hAnsi="Times New Roman" w:cs="Times New Roman"/>
          <w:sz w:val="24"/>
          <w:szCs w:val="24"/>
        </w:rPr>
        <w:t>Srilakshmi, B.</w:t>
      </w:r>
      <w:r>
        <w:rPr>
          <w:rFonts w:ascii="Times New Roman" w:hAnsi="Times New Roman" w:cs="Times New Roman"/>
          <w:sz w:val="24"/>
          <w:szCs w:val="24"/>
        </w:rPr>
        <w:t xml:space="preserve"> </w:t>
      </w:r>
      <w:r w:rsidRPr="004B58E5">
        <w:rPr>
          <w:rFonts w:ascii="Times New Roman" w:hAnsi="Times New Roman" w:cs="Times New Roman"/>
          <w:sz w:val="24"/>
          <w:szCs w:val="24"/>
        </w:rPr>
        <w:t xml:space="preserve">(2003), “Food Science”, New Age International Publishers, New Delhi. </w:t>
      </w:r>
    </w:p>
    <w:p w14:paraId="38E746A3" w14:textId="77777777" w:rsidR="00F7698D" w:rsidRPr="00F7698D" w:rsidRDefault="00F7698D" w:rsidP="00F7698D">
      <w:pPr>
        <w:pStyle w:val="ListParagraph"/>
        <w:numPr>
          <w:ilvl w:val="0"/>
          <w:numId w:val="6"/>
        </w:numPr>
        <w:spacing w:line="360" w:lineRule="auto"/>
        <w:rPr>
          <w:rFonts w:ascii="Times New Roman" w:hAnsi="Times New Roman" w:cs="Times New Roman"/>
          <w:bCs/>
          <w:sz w:val="24"/>
          <w:szCs w:val="24"/>
        </w:rPr>
      </w:pPr>
      <w:r w:rsidRPr="004B58E5">
        <w:rPr>
          <w:rFonts w:ascii="Times New Roman" w:hAnsi="Times New Roman" w:cs="Times New Roman"/>
          <w:sz w:val="24"/>
          <w:szCs w:val="24"/>
        </w:rPr>
        <w:t>Subalakshmi, G and Udipi, S.A.</w:t>
      </w:r>
      <w:r>
        <w:rPr>
          <w:rFonts w:ascii="Times New Roman" w:hAnsi="Times New Roman" w:cs="Times New Roman"/>
          <w:sz w:val="24"/>
          <w:szCs w:val="24"/>
        </w:rPr>
        <w:t xml:space="preserve"> (2001), </w:t>
      </w:r>
      <w:r w:rsidRPr="004B58E5">
        <w:rPr>
          <w:rFonts w:ascii="Times New Roman" w:hAnsi="Times New Roman" w:cs="Times New Roman"/>
          <w:sz w:val="24"/>
          <w:szCs w:val="24"/>
        </w:rPr>
        <w:t>“</w:t>
      </w:r>
      <w:r>
        <w:rPr>
          <w:rFonts w:ascii="Times New Roman" w:hAnsi="Times New Roman" w:cs="Times New Roman"/>
          <w:sz w:val="24"/>
          <w:szCs w:val="24"/>
        </w:rPr>
        <w:t xml:space="preserve"> </w:t>
      </w:r>
      <w:r w:rsidRPr="004B58E5">
        <w:rPr>
          <w:rFonts w:ascii="Times New Roman" w:hAnsi="Times New Roman" w:cs="Times New Roman"/>
          <w:sz w:val="24"/>
          <w:szCs w:val="24"/>
        </w:rPr>
        <w:t>Food processing and preservation”. New Age International Publishers, NewDelhi.</w:t>
      </w:r>
    </w:p>
    <w:p w14:paraId="2F961977" w14:textId="1B8DAFBD" w:rsidR="00F7372A" w:rsidRPr="00902864" w:rsidRDefault="00F7698D" w:rsidP="00F7698D">
      <w:pPr>
        <w:pStyle w:val="ListParagraph"/>
        <w:numPr>
          <w:ilvl w:val="0"/>
          <w:numId w:val="6"/>
        </w:numPr>
        <w:spacing w:line="360" w:lineRule="auto"/>
        <w:rPr>
          <w:rFonts w:ascii="Times New Roman" w:hAnsi="Times New Roman" w:cs="Times New Roman"/>
          <w:bCs/>
          <w:sz w:val="24"/>
          <w:szCs w:val="24"/>
        </w:rPr>
      </w:pPr>
      <w:r w:rsidRPr="00F7698D">
        <w:rPr>
          <w:rFonts w:ascii="Times New Roman" w:hAnsi="Times New Roman" w:cs="Times New Roman"/>
          <w:sz w:val="24"/>
          <w:szCs w:val="24"/>
        </w:rPr>
        <w:t>Srivastava RPO and Kumar S (2014): Fruit and Vegetable Preservation Principles and Practices, 3rd Ed. International Book distribution Company.</w:t>
      </w:r>
    </w:p>
    <w:p w14:paraId="5A834903" w14:textId="77777777" w:rsidR="00902864" w:rsidRPr="00F7698D" w:rsidRDefault="00902864" w:rsidP="00902864">
      <w:pPr>
        <w:pStyle w:val="ListParagraph"/>
        <w:spacing w:line="360" w:lineRule="auto"/>
        <w:rPr>
          <w:rFonts w:ascii="Times New Roman" w:hAnsi="Times New Roman" w:cs="Times New Roman"/>
          <w:bCs/>
          <w:sz w:val="24"/>
          <w:szCs w:val="24"/>
        </w:rPr>
      </w:pPr>
    </w:p>
    <w:p w14:paraId="6750DE0B" w14:textId="6A9A3144" w:rsidR="007F3EE3" w:rsidRDefault="00902864" w:rsidP="00F7372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FOR INSTRUCTION</w:t>
      </w:r>
    </w:p>
    <w:p w14:paraId="42023AE5" w14:textId="1FD6EE66" w:rsidR="00902864" w:rsidRPr="00902864" w:rsidRDefault="00A90B2A" w:rsidP="00F737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Lecture method can be provided for theory papers and </w:t>
      </w:r>
      <w:r w:rsidR="00C1256D">
        <w:rPr>
          <w:rFonts w:ascii="Times New Roman" w:eastAsia="Times New Roman" w:hAnsi="Times New Roman" w:cs="Times New Roman"/>
          <w:sz w:val="24"/>
          <w:szCs w:val="24"/>
        </w:rPr>
        <w:t>practical classes</w:t>
      </w:r>
      <w:r w:rsidR="00BF2250">
        <w:rPr>
          <w:rFonts w:ascii="Times New Roman" w:eastAsia="Times New Roman" w:hAnsi="Times New Roman" w:cs="Times New Roman"/>
          <w:sz w:val="24"/>
          <w:szCs w:val="24"/>
        </w:rPr>
        <w:t xml:space="preserve"> will be conducted from nutrition lab.</w:t>
      </w:r>
    </w:p>
    <w:p w14:paraId="0EDCA44F" w14:textId="41981F39" w:rsidR="007F3EE3" w:rsidRDefault="007F3EE3" w:rsidP="00F7372A">
      <w:pPr>
        <w:spacing w:after="0" w:line="360" w:lineRule="auto"/>
        <w:jc w:val="both"/>
        <w:rPr>
          <w:rFonts w:ascii="Arial" w:eastAsia="Times New Roman" w:hAnsi="Arial" w:cs="Arial"/>
          <w:sz w:val="24"/>
          <w:szCs w:val="24"/>
        </w:rPr>
      </w:pPr>
    </w:p>
    <w:p w14:paraId="03F2B437" w14:textId="10F841AE" w:rsidR="007F3EE3" w:rsidRDefault="007F3EE3" w:rsidP="00F7372A">
      <w:pPr>
        <w:spacing w:after="0" w:line="360" w:lineRule="auto"/>
        <w:jc w:val="both"/>
        <w:rPr>
          <w:rFonts w:ascii="Arial" w:eastAsia="Times New Roman" w:hAnsi="Arial" w:cs="Arial"/>
          <w:sz w:val="24"/>
          <w:szCs w:val="24"/>
        </w:rPr>
      </w:pPr>
    </w:p>
    <w:p w14:paraId="1EFC5D52" w14:textId="5294D39A" w:rsidR="007F3EE3" w:rsidRDefault="007F3EE3" w:rsidP="00F7372A">
      <w:pPr>
        <w:spacing w:after="0" w:line="360" w:lineRule="auto"/>
        <w:jc w:val="both"/>
        <w:rPr>
          <w:rFonts w:ascii="Arial" w:eastAsia="Times New Roman" w:hAnsi="Arial" w:cs="Arial"/>
          <w:sz w:val="24"/>
          <w:szCs w:val="24"/>
        </w:rPr>
      </w:pPr>
    </w:p>
    <w:p w14:paraId="0E6418EF" w14:textId="77777777" w:rsidR="00F7698D" w:rsidRDefault="00F7698D" w:rsidP="007F3EE3">
      <w:pPr>
        <w:pStyle w:val="NormalWeb"/>
        <w:spacing w:before="0" w:beforeAutospacing="0" w:after="160" w:afterAutospacing="0" w:line="480" w:lineRule="auto"/>
        <w:rPr>
          <w:b/>
          <w:bCs/>
        </w:rPr>
      </w:pPr>
    </w:p>
    <w:p w14:paraId="311D503B" w14:textId="77777777" w:rsidR="00F7698D" w:rsidRDefault="00F7698D" w:rsidP="007F3EE3">
      <w:pPr>
        <w:pStyle w:val="NormalWeb"/>
        <w:spacing w:before="0" w:beforeAutospacing="0" w:after="160" w:afterAutospacing="0" w:line="480" w:lineRule="auto"/>
        <w:rPr>
          <w:b/>
          <w:bCs/>
        </w:rPr>
      </w:pPr>
    </w:p>
    <w:p w14:paraId="31262D41" w14:textId="77777777" w:rsidR="007F3EE3" w:rsidRPr="00933EC9" w:rsidRDefault="007F3EE3" w:rsidP="007F3EE3">
      <w:pPr>
        <w:pStyle w:val="NormalWeb"/>
        <w:spacing w:before="0" w:beforeAutospacing="0" w:after="160" w:afterAutospacing="0" w:line="480" w:lineRule="auto"/>
        <w:rPr>
          <w:b/>
          <w:bCs/>
        </w:rPr>
      </w:pPr>
      <w:r w:rsidRPr="00933EC9">
        <w:rPr>
          <w:b/>
          <w:bCs/>
        </w:rPr>
        <w:lastRenderedPageBreak/>
        <w:t>SCHEME</w:t>
      </w:r>
      <w:r>
        <w:rPr>
          <w:b/>
          <w:bCs/>
        </w:rPr>
        <w:t xml:space="preserve"> OF</w:t>
      </w:r>
      <w:r w:rsidRPr="00933EC9">
        <w:rPr>
          <w:b/>
          <w:bCs/>
        </w:rPr>
        <w:t xml:space="preserve"> EVALUATION</w:t>
      </w:r>
    </w:p>
    <w:tbl>
      <w:tblPr>
        <w:tblStyle w:val="TableGrid"/>
        <w:tblW w:w="9861" w:type="dxa"/>
        <w:tblLook w:val="04A0" w:firstRow="1" w:lastRow="0" w:firstColumn="1" w:lastColumn="0" w:noHBand="0" w:noVBand="1"/>
      </w:tblPr>
      <w:tblGrid>
        <w:gridCol w:w="2866"/>
        <w:gridCol w:w="3940"/>
        <w:gridCol w:w="1547"/>
        <w:gridCol w:w="1508"/>
      </w:tblGrid>
      <w:tr w:rsidR="007F3EE3" w14:paraId="25BBA624" w14:textId="77777777" w:rsidTr="001F2071">
        <w:trPr>
          <w:trHeight w:val="357"/>
        </w:trPr>
        <w:tc>
          <w:tcPr>
            <w:tcW w:w="9861" w:type="dxa"/>
            <w:gridSpan w:val="4"/>
          </w:tcPr>
          <w:p w14:paraId="20A2EF1B" w14:textId="77777777" w:rsidR="007F3EE3" w:rsidRPr="00676FA0" w:rsidRDefault="007F3EE3" w:rsidP="001F2071">
            <w:pPr>
              <w:pStyle w:val="NormalWeb"/>
              <w:spacing w:before="0" w:beforeAutospacing="0" w:after="160" w:afterAutospacing="0" w:line="360" w:lineRule="auto"/>
              <w:jc w:val="center"/>
              <w:rPr>
                <w:b/>
                <w:bCs/>
              </w:rPr>
            </w:pPr>
            <w:r w:rsidRPr="00676FA0">
              <w:rPr>
                <w:b/>
                <w:bCs/>
              </w:rPr>
              <w:t>METHOD OF EVALUATION</w:t>
            </w:r>
          </w:p>
        </w:tc>
      </w:tr>
      <w:tr w:rsidR="007F3EE3" w14:paraId="73E940CA" w14:textId="77777777" w:rsidTr="001F2071">
        <w:trPr>
          <w:trHeight w:val="357"/>
        </w:trPr>
        <w:tc>
          <w:tcPr>
            <w:tcW w:w="2866" w:type="dxa"/>
          </w:tcPr>
          <w:p w14:paraId="2AE189EC" w14:textId="77777777" w:rsidR="007F3EE3" w:rsidRDefault="007F3EE3" w:rsidP="001F2071">
            <w:pPr>
              <w:pStyle w:val="NormalWeb"/>
              <w:spacing w:before="0" w:beforeAutospacing="0" w:after="160" w:afterAutospacing="0" w:line="360" w:lineRule="auto"/>
              <w:rPr>
                <w:b/>
                <w:bCs/>
              </w:rPr>
            </w:pPr>
            <w:r>
              <w:rPr>
                <w:b/>
                <w:bCs/>
              </w:rPr>
              <w:t>Assessment Methods</w:t>
            </w:r>
          </w:p>
        </w:tc>
        <w:tc>
          <w:tcPr>
            <w:tcW w:w="3940" w:type="dxa"/>
          </w:tcPr>
          <w:p w14:paraId="2974EA38" w14:textId="77777777" w:rsidR="007F3EE3" w:rsidRPr="00933EC9" w:rsidRDefault="007F3EE3" w:rsidP="001F2071">
            <w:pPr>
              <w:pStyle w:val="NormalWeb"/>
              <w:spacing w:before="0" w:beforeAutospacing="0" w:after="160" w:afterAutospacing="0" w:line="360" w:lineRule="auto"/>
              <w:rPr>
                <w:b/>
                <w:bCs/>
              </w:rPr>
            </w:pPr>
            <w:r>
              <w:rPr>
                <w:b/>
                <w:bCs/>
              </w:rPr>
              <w:t>Criteria</w:t>
            </w:r>
          </w:p>
        </w:tc>
        <w:tc>
          <w:tcPr>
            <w:tcW w:w="1547" w:type="dxa"/>
          </w:tcPr>
          <w:p w14:paraId="054A24C3" w14:textId="77777777" w:rsidR="007F3EE3" w:rsidRPr="00676FA0" w:rsidRDefault="007F3EE3" w:rsidP="001F2071">
            <w:pPr>
              <w:pStyle w:val="NormalWeb"/>
              <w:spacing w:before="0" w:beforeAutospacing="0" w:after="160" w:afterAutospacing="0" w:line="360" w:lineRule="auto"/>
              <w:rPr>
                <w:b/>
                <w:bCs/>
              </w:rPr>
            </w:pPr>
            <w:r w:rsidRPr="00676FA0">
              <w:rPr>
                <w:b/>
                <w:bCs/>
              </w:rPr>
              <w:t>Marks</w:t>
            </w:r>
          </w:p>
        </w:tc>
        <w:tc>
          <w:tcPr>
            <w:tcW w:w="1507" w:type="dxa"/>
          </w:tcPr>
          <w:p w14:paraId="08710C15" w14:textId="77777777" w:rsidR="007F3EE3" w:rsidRPr="00676FA0" w:rsidRDefault="007F3EE3" w:rsidP="001F2071">
            <w:pPr>
              <w:pStyle w:val="NormalWeb"/>
              <w:spacing w:before="0" w:beforeAutospacing="0" w:after="160" w:afterAutospacing="0" w:line="360" w:lineRule="auto"/>
              <w:rPr>
                <w:b/>
                <w:bCs/>
              </w:rPr>
            </w:pPr>
            <w:r w:rsidRPr="00676FA0">
              <w:rPr>
                <w:b/>
                <w:bCs/>
              </w:rPr>
              <w:t>Weightage</w:t>
            </w:r>
          </w:p>
        </w:tc>
      </w:tr>
      <w:tr w:rsidR="007F3EE3" w14:paraId="078558D1" w14:textId="77777777" w:rsidTr="001F2071">
        <w:trPr>
          <w:trHeight w:val="357"/>
        </w:trPr>
        <w:tc>
          <w:tcPr>
            <w:tcW w:w="2866" w:type="dxa"/>
            <w:vMerge w:val="restart"/>
          </w:tcPr>
          <w:p w14:paraId="56678A4E" w14:textId="77777777" w:rsidR="007F3EE3" w:rsidRDefault="007F3EE3" w:rsidP="001F2071">
            <w:pPr>
              <w:pStyle w:val="NormalWeb"/>
              <w:spacing w:before="0" w:beforeAutospacing="0" w:after="160" w:afterAutospacing="0" w:line="360" w:lineRule="auto"/>
            </w:pPr>
            <w:r>
              <w:t>Formative Assessment (FA)</w:t>
            </w:r>
          </w:p>
        </w:tc>
        <w:tc>
          <w:tcPr>
            <w:tcW w:w="3940" w:type="dxa"/>
          </w:tcPr>
          <w:p w14:paraId="5D31B52A" w14:textId="77777777" w:rsidR="007F3EE3" w:rsidRDefault="007F3EE3" w:rsidP="001F2071">
            <w:pPr>
              <w:pStyle w:val="NormalWeb"/>
              <w:spacing w:before="0" w:beforeAutospacing="0" w:after="160" w:afterAutospacing="0" w:line="360" w:lineRule="auto"/>
            </w:pPr>
            <w:r>
              <w:t>Attendance</w:t>
            </w:r>
          </w:p>
        </w:tc>
        <w:tc>
          <w:tcPr>
            <w:tcW w:w="1547" w:type="dxa"/>
          </w:tcPr>
          <w:p w14:paraId="56FFFC80" w14:textId="77777777" w:rsidR="007F3EE3" w:rsidRDefault="007F3EE3" w:rsidP="001F2071">
            <w:pPr>
              <w:pStyle w:val="NormalWeb"/>
              <w:spacing w:before="0" w:beforeAutospacing="0" w:after="160" w:afterAutospacing="0" w:line="360" w:lineRule="auto"/>
            </w:pPr>
            <w:r>
              <w:t>4</w:t>
            </w:r>
          </w:p>
        </w:tc>
        <w:tc>
          <w:tcPr>
            <w:tcW w:w="1507" w:type="dxa"/>
            <w:vMerge w:val="restart"/>
          </w:tcPr>
          <w:p w14:paraId="35869816" w14:textId="77777777" w:rsidR="007F3EE3" w:rsidRDefault="007F3EE3" w:rsidP="001F2071">
            <w:pPr>
              <w:pStyle w:val="NormalWeb"/>
              <w:spacing w:before="0" w:beforeAutospacing="0" w:after="160" w:afterAutospacing="0" w:line="360" w:lineRule="auto"/>
            </w:pPr>
            <w:r>
              <w:t>25%</w:t>
            </w:r>
          </w:p>
        </w:tc>
      </w:tr>
      <w:tr w:rsidR="007F3EE3" w14:paraId="2DBED378" w14:textId="77777777" w:rsidTr="001F2071">
        <w:trPr>
          <w:trHeight w:val="357"/>
        </w:trPr>
        <w:tc>
          <w:tcPr>
            <w:tcW w:w="2866" w:type="dxa"/>
            <w:vMerge/>
          </w:tcPr>
          <w:p w14:paraId="21ACEEB8" w14:textId="77777777" w:rsidR="007F3EE3" w:rsidRDefault="007F3EE3" w:rsidP="001F2071">
            <w:pPr>
              <w:pStyle w:val="NormalWeb"/>
              <w:spacing w:before="0" w:beforeAutospacing="0" w:after="160" w:afterAutospacing="0" w:line="360" w:lineRule="auto"/>
            </w:pPr>
          </w:p>
        </w:tc>
        <w:tc>
          <w:tcPr>
            <w:tcW w:w="3940" w:type="dxa"/>
          </w:tcPr>
          <w:p w14:paraId="024EC371" w14:textId="77777777" w:rsidR="007F3EE3" w:rsidRDefault="007F3EE3" w:rsidP="001F2071">
            <w:pPr>
              <w:pStyle w:val="NormalWeb"/>
              <w:spacing w:before="0" w:beforeAutospacing="0" w:after="160" w:afterAutospacing="0" w:line="360" w:lineRule="auto"/>
            </w:pPr>
            <w:r>
              <w:t>Assignment/Project/Activities/Reports</w:t>
            </w:r>
          </w:p>
        </w:tc>
        <w:tc>
          <w:tcPr>
            <w:tcW w:w="1547" w:type="dxa"/>
          </w:tcPr>
          <w:p w14:paraId="22AC7B2D" w14:textId="77777777" w:rsidR="007F3EE3" w:rsidRDefault="007F3EE3" w:rsidP="001F2071">
            <w:pPr>
              <w:pStyle w:val="NormalWeb"/>
              <w:spacing w:before="0" w:beforeAutospacing="0" w:after="160" w:afterAutospacing="0" w:line="360" w:lineRule="auto"/>
            </w:pPr>
            <w:r>
              <w:t>6</w:t>
            </w:r>
          </w:p>
        </w:tc>
        <w:tc>
          <w:tcPr>
            <w:tcW w:w="1507" w:type="dxa"/>
            <w:vMerge/>
          </w:tcPr>
          <w:p w14:paraId="4DFE3EDF" w14:textId="77777777" w:rsidR="007F3EE3" w:rsidRDefault="007F3EE3" w:rsidP="001F2071">
            <w:pPr>
              <w:pStyle w:val="NormalWeb"/>
              <w:spacing w:before="0" w:beforeAutospacing="0" w:after="160" w:afterAutospacing="0" w:line="360" w:lineRule="auto"/>
            </w:pPr>
          </w:p>
        </w:tc>
      </w:tr>
      <w:tr w:rsidR="007F3EE3" w14:paraId="1411E712" w14:textId="77777777" w:rsidTr="001F2071">
        <w:trPr>
          <w:trHeight w:val="365"/>
        </w:trPr>
        <w:tc>
          <w:tcPr>
            <w:tcW w:w="2866" w:type="dxa"/>
          </w:tcPr>
          <w:p w14:paraId="0CC37000" w14:textId="77777777" w:rsidR="007F3EE3" w:rsidRDefault="007F3EE3" w:rsidP="001F2071">
            <w:pPr>
              <w:pStyle w:val="NormalWeb"/>
              <w:spacing w:before="0" w:beforeAutospacing="0" w:after="160" w:afterAutospacing="0" w:line="360" w:lineRule="auto"/>
            </w:pPr>
            <w:r>
              <w:t>Summative Assessment (SA)</w:t>
            </w:r>
          </w:p>
        </w:tc>
        <w:tc>
          <w:tcPr>
            <w:tcW w:w="3940" w:type="dxa"/>
          </w:tcPr>
          <w:p w14:paraId="40AC5577" w14:textId="77777777" w:rsidR="007F3EE3" w:rsidRPr="00933EC9" w:rsidRDefault="007F3EE3" w:rsidP="001F2071">
            <w:pPr>
              <w:pStyle w:val="NormalWeb"/>
              <w:spacing w:before="0" w:beforeAutospacing="0" w:after="160" w:afterAutospacing="0" w:line="360" w:lineRule="auto"/>
              <w:rPr>
                <w:b/>
                <w:bCs/>
              </w:rPr>
            </w:pPr>
            <w:r>
              <w:t>Test Paper</w:t>
            </w:r>
          </w:p>
        </w:tc>
        <w:tc>
          <w:tcPr>
            <w:tcW w:w="1547" w:type="dxa"/>
          </w:tcPr>
          <w:p w14:paraId="2E57892D" w14:textId="77777777" w:rsidR="007F3EE3" w:rsidRDefault="007F3EE3" w:rsidP="001F2071">
            <w:pPr>
              <w:pStyle w:val="NormalWeb"/>
              <w:spacing w:before="0" w:beforeAutospacing="0" w:after="160" w:afterAutospacing="0" w:line="360" w:lineRule="auto"/>
            </w:pPr>
            <w:r>
              <w:t>30</w:t>
            </w:r>
          </w:p>
        </w:tc>
        <w:tc>
          <w:tcPr>
            <w:tcW w:w="1507" w:type="dxa"/>
          </w:tcPr>
          <w:p w14:paraId="6F36601B" w14:textId="77777777" w:rsidR="007F3EE3" w:rsidRDefault="007F3EE3" w:rsidP="001F2071">
            <w:pPr>
              <w:pStyle w:val="NormalWeb"/>
              <w:spacing w:before="0" w:beforeAutospacing="0" w:after="160" w:afterAutospacing="0" w:line="360" w:lineRule="auto"/>
            </w:pPr>
            <w:r>
              <w:t>75%</w:t>
            </w:r>
          </w:p>
        </w:tc>
      </w:tr>
      <w:tr w:rsidR="007F3EE3" w14:paraId="24933F7A" w14:textId="77777777" w:rsidTr="001F2071">
        <w:trPr>
          <w:trHeight w:val="260"/>
        </w:trPr>
        <w:tc>
          <w:tcPr>
            <w:tcW w:w="2866" w:type="dxa"/>
          </w:tcPr>
          <w:p w14:paraId="0DDA4960" w14:textId="77777777" w:rsidR="007F3EE3" w:rsidRDefault="007F3EE3" w:rsidP="001F2071">
            <w:pPr>
              <w:pStyle w:val="NormalWeb"/>
              <w:spacing w:before="0" w:beforeAutospacing="0" w:after="160" w:afterAutospacing="0" w:line="360" w:lineRule="auto"/>
            </w:pPr>
          </w:p>
        </w:tc>
        <w:tc>
          <w:tcPr>
            <w:tcW w:w="3940" w:type="dxa"/>
          </w:tcPr>
          <w:p w14:paraId="0A3DA552" w14:textId="77777777" w:rsidR="007F3EE3" w:rsidRDefault="007F3EE3" w:rsidP="001F2071">
            <w:pPr>
              <w:pStyle w:val="NormalWeb"/>
              <w:spacing w:before="0" w:beforeAutospacing="0" w:after="160" w:afterAutospacing="0" w:line="360" w:lineRule="auto"/>
            </w:pPr>
            <w:r>
              <w:t xml:space="preserve">Total </w:t>
            </w:r>
          </w:p>
        </w:tc>
        <w:tc>
          <w:tcPr>
            <w:tcW w:w="1547" w:type="dxa"/>
          </w:tcPr>
          <w:p w14:paraId="79FBEC2A" w14:textId="77777777" w:rsidR="007F3EE3" w:rsidRDefault="007F3EE3" w:rsidP="001F2071">
            <w:pPr>
              <w:pStyle w:val="NormalWeb"/>
              <w:spacing w:before="0" w:beforeAutospacing="0" w:after="160" w:afterAutospacing="0" w:line="360" w:lineRule="auto"/>
            </w:pPr>
            <w:r>
              <w:t>40</w:t>
            </w:r>
          </w:p>
        </w:tc>
        <w:tc>
          <w:tcPr>
            <w:tcW w:w="1507" w:type="dxa"/>
          </w:tcPr>
          <w:p w14:paraId="509FFBFF" w14:textId="77777777" w:rsidR="007F3EE3" w:rsidRDefault="007F3EE3" w:rsidP="001F2071">
            <w:pPr>
              <w:pStyle w:val="NormalWeb"/>
              <w:spacing w:before="0" w:beforeAutospacing="0" w:after="160" w:afterAutospacing="0" w:line="360" w:lineRule="auto"/>
            </w:pPr>
            <w:r>
              <w:t>100</w:t>
            </w:r>
          </w:p>
        </w:tc>
      </w:tr>
    </w:tbl>
    <w:p w14:paraId="3FF6FCFE" w14:textId="77777777" w:rsidR="007F3EE3" w:rsidRDefault="007F3EE3" w:rsidP="007F3EE3">
      <w:pPr>
        <w:spacing w:line="360" w:lineRule="auto"/>
        <w:jc w:val="both"/>
        <w:rPr>
          <w:rFonts w:ascii="Times New Roman" w:hAnsi="Times New Roman" w:cs="Times New Roman"/>
          <w:b/>
          <w:bCs/>
          <w:sz w:val="24"/>
          <w:szCs w:val="24"/>
        </w:rPr>
      </w:pPr>
    </w:p>
    <w:p w14:paraId="015475AB" w14:textId="77777777" w:rsidR="007F3EE3" w:rsidRPr="00D16BBC" w:rsidRDefault="007F3EE3" w:rsidP="007F3EE3">
      <w:pPr>
        <w:spacing w:line="360" w:lineRule="auto"/>
        <w:jc w:val="both"/>
        <w:rPr>
          <w:rFonts w:ascii="Times New Roman" w:hAnsi="Times New Roman" w:cs="Times New Roman"/>
          <w:b/>
          <w:bCs/>
          <w:sz w:val="24"/>
          <w:szCs w:val="24"/>
        </w:rPr>
      </w:pPr>
      <w:r w:rsidRPr="00D16BBC">
        <w:rPr>
          <w:rFonts w:ascii="Times New Roman" w:hAnsi="Times New Roman" w:cs="Times New Roman"/>
          <w:b/>
          <w:bCs/>
          <w:sz w:val="24"/>
          <w:szCs w:val="24"/>
        </w:rPr>
        <w:t>ATTENDANCE</w:t>
      </w:r>
    </w:p>
    <w:tbl>
      <w:tblPr>
        <w:tblStyle w:val="TableGrid"/>
        <w:tblW w:w="8390" w:type="dxa"/>
        <w:tblInd w:w="954" w:type="dxa"/>
        <w:tblLook w:val="04A0" w:firstRow="1" w:lastRow="0" w:firstColumn="1" w:lastColumn="0" w:noHBand="0" w:noVBand="1"/>
      </w:tblPr>
      <w:tblGrid>
        <w:gridCol w:w="4195"/>
        <w:gridCol w:w="4195"/>
      </w:tblGrid>
      <w:tr w:rsidR="007F3EE3" w:rsidRPr="00D16BBC" w14:paraId="7B375C73" w14:textId="77777777" w:rsidTr="001F2071">
        <w:trPr>
          <w:trHeight w:val="379"/>
        </w:trPr>
        <w:tc>
          <w:tcPr>
            <w:tcW w:w="4195" w:type="dxa"/>
          </w:tcPr>
          <w:p w14:paraId="2032C8FC" w14:textId="77777777" w:rsidR="007F3EE3" w:rsidRPr="00D16BBC" w:rsidRDefault="007F3EE3" w:rsidP="001F2071">
            <w:pPr>
              <w:spacing w:line="360" w:lineRule="auto"/>
              <w:jc w:val="both"/>
              <w:rPr>
                <w:rFonts w:ascii="Times New Roman" w:hAnsi="Times New Roman" w:cs="Times New Roman"/>
                <w:b/>
                <w:bCs/>
                <w:sz w:val="24"/>
                <w:szCs w:val="24"/>
              </w:rPr>
            </w:pPr>
            <w:r w:rsidRPr="00D16BBC">
              <w:rPr>
                <w:rFonts w:ascii="Times New Roman" w:hAnsi="Times New Roman" w:cs="Times New Roman"/>
                <w:b/>
                <w:bCs/>
                <w:sz w:val="24"/>
                <w:szCs w:val="24"/>
              </w:rPr>
              <w:t>Attendance</w:t>
            </w:r>
          </w:p>
        </w:tc>
        <w:tc>
          <w:tcPr>
            <w:tcW w:w="4195" w:type="dxa"/>
          </w:tcPr>
          <w:p w14:paraId="5755374D" w14:textId="77777777" w:rsidR="007F3EE3" w:rsidRPr="00D16BBC" w:rsidRDefault="007F3EE3" w:rsidP="001F207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Marks</w:t>
            </w:r>
          </w:p>
        </w:tc>
      </w:tr>
      <w:tr w:rsidR="007F3EE3" w14:paraId="06BD8256" w14:textId="77777777" w:rsidTr="001F2071">
        <w:trPr>
          <w:trHeight w:val="393"/>
        </w:trPr>
        <w:tc>
          <w:tcPr>
            <w:tcW w:w="4195" w:type="dxa"/>
          </w:tcPr>
          <w:p w14:paraId="15E29746"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90-100%</w:t>
            </w:r>
          </w:p>
        </w:tc>
        <w:tc>
          <w:tcPr>
            <w:tcW w:w="4195" w:type="dxa"/>
          </w:tcPr>
          <w:p w14:paraId="30D216B2"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7F3EE3" w14:paraId="6A13843D" w14:textId="77777777" w:rsidTr="001F2071">
        <w:trPr>
          <w:trHeight w:val="379"/>
        </w:trPr>
        <w:tc>
          <w:tcPr>
            <w:tcW w:w="4195" w:type="dxa"/>
          </w:tcPr>
          <w:p w14:paraId="2F3DBE49"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85-89.9%</w:t>
            </w:r>
          </w:p>
        </w:tc>
        <w:tc>
          <w:tcPr>
            <w:tcW w:w="4195" w:type="dxa"/>
          </w:tcPr>
          <w:p w14:paraId="6EB9D454"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F3EE3" w14:paraId="6FEF6E41" w14:textId="77777777" w:rsidTr="001F2071">
        <w:trPr>
          <w:trHeight w:val="379"/>
        </w:trPr>
        <w:tc>
          <w:tcPr>
            <w:tcW w:w="4195" w:type="dxa"/>
          </w:tcPr>
          <w:p w14:paraId="09C4FD64"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40-84.9%</w:t>
            </w:r>
          </w:p>
        </w:tc>
        <w:tc>
          <w:tcPr>
            <w:tcW w:w="4195" w:type="dxa"/>
          </w:tcPr>
          <w:p w14:paraId="6539A803"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F3EE3" w14:paraId="031FB8CA" w14:textId="77777777" w:rsidTr="001F2071">
        <w:trPr>
          <w:trHeight w:val="379"/>
        </w:trPr>
        <w:tc>
          <w:tcPr>
            <w:tcW w:w="4195" w:type="dxa"/>
          </w:tcPr>
          <w:p w14:paraId="4F65946C"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75-79.95</w:t>
            </w:r>
          </w:p>
        </w:tc>
        <w:tc>
          <w:tcPr>
            <w:tcW w:w="4195" w:type="dxa"/>
          </w:tcPr>
          <w:p w14:paraId="06FBC0CA"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F3EE3" w14:paraId="583F7EC5" w14:textId="77777777" w:rsidTr="001F2071">
        <w:trPr>
          <w:trHeight w:val="379"/>
        </w:trPr>
        <w:tc>
          <w:tcPr>
            <w:tcW w:w="4195" w:type="dxa"/>
          </w:tcPr>
          <w:p w14:paraId="7300C1B8"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&lt;75%</w:t>
            </w:r>
          </w:p>
        </w:tc>
        <w:tc>
          <w:tcPr>
            <w:tcW w:w="4195" w:type="dxa"/>
          </w:tcPr>
          <w:p w14:paraId="7F14B3B7" w14:textId="77777777" w:rsidR="007F3EE3" w:rsidRDefault="007F3EE3" w:rsidP="001F2071">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14:paraId="16EF3F2F" w14:textId="77777777" w:rsidR="007F3EE3" w:rsidRDefault="007F3EE3" w:rsidP="007F3EE3">
      <w:pPr>
        <w:spacing w:line="360" w:lineRule="auto"/>
        <w:jc w:val="both"/>
        <w:rPr>
          <w:rFonts w:ascii="Times New Roman" w:hAnsi="Times New Roman" w:cs="Times New Roman"/>
          <w:b/>
          <w:bCs/>
          <w:sz w:val="24"/>
          <w:szCs w:val="24"/>
        </w:rPr>
      </w:pPr>
    </w:p>
    <w:p w14:paraId="7357ABF6" w14:textId="77777777" w:rsidR="007F3EE3" w:rsidRDefault="007F3EE3" w:rsidP="007F3EE3">
      <w:pPr>
        <w:spacing w:line="360" w:lineRule="auto"/>
        <w:jc w:val="both"/>
        <w:rPr>
          <w:rFonts w:ascii="Times New Roman" w:hAnsi="Times New Roman" w:cs="Times New Roman"/>
          <w:b/>
          <w:bCs/>
          <w:sz w:val="24"/>
          <w:szCs w:val="24"/>
        </w:rPr>
      </w:pPr>
      <w:r w:rsidRPr="00D16BBC">
        <w:rPr>
          <w:rFonts w:ascii="Times New Roman" w:hAnsi="Times New Roman" w:cs="Times New Roman"/>
          <w:b/>
          <w:bCs/>
          <w:sz w:val="24"/>
          <w:szCs w:val="24"/>
        </w:rPr>
        <w:t>GRADING POLICY</w:t>
      </w:r>
    </w:p>
    <w:tbl>
      <w:tblPr>
        <w:tblStyle w:val="TableGrid"/>
        <w:tblW w:w="9678" w:type="dxa"/>
        <w:tblLook w:val="04A0" w:firstRow="1" w:lastRow="0" w:firstColumn="1" w:lastColumn="0" w:noHBand="0" w:noVBand="1"/>
      </w:tblPr>
      <w:tblGrid>
        <w:gridCol w:w="4838"/>
        <w:gridCol w:w="4840"/>
      </w:tblGrid>
      <w:tr w:rsidR="007F3EE3" w14:paraId="1AC2F769" w14:textId="77777777" w:rsidTr="001F2071">
        <w:trPr>
          <w:trHeight w:val="575"/>
        </w:trPr>
        <w:tc>
          <w:tcPr>
            <w:tcW w:w="4838" w:type="dxa"/>
          </w:tcPr>
          <w:p w14:paraId="056CFDEC" w14:textId="77777777" w:rsidR="007F3EE3" w:rsidRDefault="007F3EE3" w:rsidP="001F207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Grade</w:t>
            </w:r>
          </w:p>
        </w:tc>
        <w:tc>
          <w:tcPr>
            <w:tcW w:w="4840" w:type="dxa"/>
          </w:tcPr>
          <w:p w14:paraId="4155FC75" w14:textId="77777777" w:rsidR="007F3EE3" w:rsidRDefault="007F3EE3" w:rsidP="001F207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Percentage of total marks (FA+SA)</w:t>
            </w:r>
          </w:p>
        </w:tc>
      </w:tr>
      <w:tr w:rsidR="007F3EE3" w14:paraId="47CA8BDA" w14:textId="77777777" w:rsidTr="001F2071">
        <w:trPr>
          <w:trHeight w:val="491"/>
        </w:trPr>
        <w:tc>
          <w:tcPr>
            <w:tcW w:w="4838" w:type="dxa"/>
          </w:tcPr>
          <w:p w14:paraId="449A47FE"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A</w:t>
            </w:r>
          </w:p>
        </w:tc>
        <w:tc>
          <w:tcPr>
            <w:tcW w:w="4840" w:type="dxa"/>
          </w:tcPr>
          <w:p w14:paraId="6DC8B4BC"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80% &amp; above</w:t>
            </w:r>
          </w:p>
        </w:tc>
      </w:tr>
      <w:tr w:rsidR="007F3EE3" w14:paraId="39510B6C" w14:textId="77777777" w:rsidTr="001F2071">
        <w:trPr>
          <w:trHeight w:val="491"/>
        </w:trPr>
        <w:tc>
          <w:tcPr>
            <w:tcW w:w="4838" w:type="dxa"/>
          </w:tcPr>
          <w:p w14:paraId="40641844"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B</w:t>
            </w:r>
          </w:p>
        </w:tc>
        <w:tc>
          <w:tcPr>
            <w:tcW w:w="4840" w:type="dxa"/>
          </w:tcPr>
          <w:p w14:paraId="5B03BC06"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60-79.9%</w:t>
            </w:r>
          </w:p>
        </w:tc>
      </w:tr>
      <w:tr w:rsidR="007F3EE3" w14:paraId="4FE2DE26" w14:textId="77777777" w:rsidTr="001F2071">
        <w:trPr>
          <w:trHeight w:val="491"/>
        </w:trPr>
        <w:tc>
          <w:tcPr>
            <w:tcW w:w="4838" w:type="dxa"/>
          </w:tcPr>
          <w:p w14:paraId="752FEE85"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C</w:t>
            </w:r>
          </w:p>
        </w:tc>
        <w:tc>
          <w:tcPr>
            <w:tcW w:w="4840" w:type="dxa"/>
          </w:tcPr>
          <w:p w14:paraId="4ADE5EAD"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50-59.9%</w:t>
            </w:r>
          </w:p>
        </w:tc>
      </w:tr>
      <w:tr w:rsidR="007F3EE3" w14:paraId="03C093B4" w14:textId="77777777" w:rsidTr="001F2071">
        <w:trPr>
          <w:trHeight w:val="491"/>
        </w:trPr>
        <w:tc>
          <w:tcPr>
            <w:tcW w:w="4838" w:type="dxa"/>
          </w:tcPr>
          <w:p w14:paraId="4D7146B3"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D</w:t>
            </w:r>
          </w:p>
        </w:tc>
        <w:tc>
          <w:tcPr>
            <w:tcW w:w="4840" w:type="dxa"/>
          </w:tcPr>
          <w:p w14:paraId="0DB21447" w14:textId="77777777" w:rsidR="007F3EE3" w:rsidRPr="00F75E1E" w:rsidRDefault="007F3EE3" w:rsidP="001F2071">
            <w:pPr>
              <w:spacing w:line="276" w:lineRule="auto"/>
              <w:jc w:val="both"/>
              <w:rPr>
                <w:rFonts w:ascii="Times New Roman" w:hAnsi="Times New Roman" w:cs="Times New Roman"/>
                <w:sz w:val="24"/>
                <w:szCs w:val="24"/>
              </w:rPr>
            </w:pPr>
            <w:r w:rsidRPr="00F75E1E">
              <w:rPr>
                <w:rFonts w:ascii="Times New Roman" w:hAnsi="Times New Roman" w:cs="Times New Roman"/>
                <w:sz w:val="24"/>
                <w:szCs w:val="24"/>
              </w:rPr>
              <w:t>40-49.9%</w:t>
            </w:r>
          </w:p>
        </w:tc>
      </w:tr>
      <w:tr w:rsidR="007F3EE3" w14:paraId="4B018778" w14:textId="77777777" w:rsidTr="001F2071">
        <w:trPr>
          <w:trHeight w:val="491"/>
        </w:trPr>
        <w:tc>
          <w:tcPr>
            <w:tcW w:w="4838" w:type="dxa"/>
          </w:tcPr>
          <w:p w14:paraId="0DEF24CE" w14:textId="77777777" w:rsidR="007F3EE3" w:rsidRDefault="007F3EE3" w:rsidP="001F207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Not qualifying</w:t>
            </w:r>
          </w:p>
        </w:tc>
        <w:tc>
          <w:tcPr>
            <w:tcW w:w="4840" w:type="dxa"/>
          </w:tcPr>
          <w:p w14:paraId="2A63A018" w14:textId="77777777" w:rsidR="007F3EE3" w:rsidRDefault="007F3EE3" w:rsidP="001F207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&lt;40%</w:t>
            </w:r>
          </w:p>
        </w:tc>
      </w:tr>
    </w:tbl>
    <w:p w14:paraId="14B6DCC4" w14:textId="77777777" w:rsidR="007F3EE3" w:rsidRDefault="007F3EE3" w:rsidP="007F3EE3">
      <w:pPr>
        <w:spacing w:line="360" w:lineRule="auto"/>
        <w:jc w:val="both"/>
        <w:rPr>
          <w:rFonts w:ascii="Times New Roman" w:hAnsi="Times New Roman" w:cs="Times New Roman"/>
          <w:sz w:val="24"/>
          <w:szCs w:val="24"/>
        </w:rPr>
      </w:pPr>
    </w:p>
    <w:p w14:paraId="1315FF06" w14:textId="77777777" w:rsidR="007F3EE3" w:rsidRDefault="007F3EE3" w:rsidP="00F7372A">
      <w:pPr>
        <w:spacing w:after="0" w:line="360" w:lineRule="auto"/>
        <w:jc w:val="both"/>
        <w:rPr>
          <w:rFonts w:ascii="Arial" w:eastAsia="Times New Roman" w:hAnsi="Arial" w:cs="Arial"/>
          <w:sz w:val="24"/>
          <w:szCs w:val="24"/>
        </w:rPr>
      </w:pPr>
    </w:p>
    <w:p w14:paraId="584CAEE6" w14:textId="5A36C73F" w:rsidR="00F7372A" w:rsidRPr="00F7372A" w:rsidRDefault="00F7372A" w:rsidP="00F7372A">
      <w:pPr>
        <w:spacing w:after="0" w:line="360" w:lineRule="auto"/>
        <w:jc w:val="center"/>
        <w:rPr>
          <w:rFonts w:ascii="Times New Roman" w:eastAsia="Times New Roman" w:hAnsi="Times New Roman" w:cs="Times New Roman"/>
          <w:b/>
          <w:bCs/>
          <w:sz w:val="24"/>
          <w:szCs w:val="24"/>
        </w:rPr>
      </w:pPr>
      <w:r w:rsidRPr="00F7372A">
        <w:rPr>
          <w:rFonts w:ascii="Times New Roman" w:eastAsia="Times New Roman" w:hAnsi="Times New Roman" w:cs="Times New Roman"/>
          <w:b/>
          <w:bCs/>
          <w:sz w:val="24"/>
          <w:szCs w:val="24"/>
        </w:rPr>
        <w:t>Model Question Paper</w:t>
      </w:r>
    </w:p>
    <w:p w14:paraId="02869282" w14:textId="00944F01" w:rsidR="00F7372A" w:rsidRPr="00F7372A" w:rsidRDefault="00F7372A" w:rsidP="00F7372A">
      <w:pPr>
        <w:spacing w:after="0" w:line="360" w:lineRule="auto"/>
        <w:jc w:val="center"/>
        <w:rPr>
          <w:rFonts w:ascii="Times New Roman" w:eastAsia="Times New Roman" w:hAnsi="Times New Roman" w:cs="Times New Roman"/>
          <w:b/>
          <w:bCs/>
          <w:sz w:val="24"/>
          <w:szCs w:val="24"/>
        </w:rPr>
      </w:pPr>
      <w:r w:rsidRPr="00F7372A">
        <w:rPr>
          <w:rFonts w:ascii="Times New Roman" w:eastAsia="Times New Roman" w:hAnsi="Times New Roman" w:cs="Times New Roman"/>
          <w:b/>
          <w:bCs/>
          <w:sz w:val="24"/>
          <w:szCs w:val="24"/>
        </w:rPr>
        <w:t>Certificate Course</w:t>
      </w:r>
    </w:p>
    <w:p w14:paraId="54A7935B" w14:textId="4A5C6F8C" w:rsidR="00F7372A" w:rsidRDefault="00EF0A2C" w:rsidP="00F7372A">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FCSCC010 Food Preservation</w:t>
      </w:r>
    </w:p>
    <w:p w14:paraId="1F4960B5" w14:textId="18184D08" w:rsidR="00F7372A" w:rsidRDefault="00F7372A" w:rsidP="00F7372A">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Time: 1 Hour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Max Marks: 30</w:t>
      </w:r>
    </w:p>
    <w:p w14:paraId="774FF15D" w14:textId="70D0B746" w:rsidR="00F7372A" w:rsidRDefault="00F7372A" w:rsidP="00F737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A</w:t>
      </w:r>
    </w:p>
    <w:p w14:paraId="2AA866F4" w14:textId="643E3356" w:rsidR="00F7372A" w:rsidRDefault="00F7372A" w:rsidP="00F737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all questions. Each question carries 1 mark</w:t>
      </w:r>
    </w:p>
    <w:p w14:paraId="4FEFE1A9" w14:textId="57E2CEB8" w:rsidR="001729EF" w:rsidRPr="002E10E7" w:rsidRDefault="00DA43AC" w:rsidP="002E10E7">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Cordial?</w:t>
      </w:r>
    </w:p>
    <w:p w14:paraId="2DA2C2F8" w14:textId="08246872" w:rsidR="002E10E7" w:rsidRDefault="00DA43AC" w:rsidP="002E10E7">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freezing.</w:t>
      </w:r>
    </w:p>
    <w:p w14:paraId="72822B8D" w14:textId="5611306E" w:rsidR="00CC3208" w:rsidRDefault="00DA43AC" w:rsidP="002E10E7">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Marmalade</w:t>
      </w:r>
      <w:r w:rsidR="00401A1A">
        <w:rPr>
          <w:rFonts w:ascii="Times New Roman" w:eastAsia="Times New Roman" w:hAnsi="Times New Roman" w:cs="Times New Roman"/>
          <w:sz w:val="24"/>
          <w:szCs w:val="24"/>
        </w:rPr>
        <w:t>.</w:t>
      </w:r>
    </w:p>
    <w:p w14:paraId="391D658F" w14:textId="60AEC5D4" w:rsidR="00401A1A" w:rsidRDefault="00EC0841"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Freeze drying</w:t>
      </w:r>
      <w:r w:rsidR="00401A1A">
        <w:rPr>
          <w:rFonts w:ascii="Times New Roman" w:eastAsia="Times New Roman" w:hAnsi="Times New Roman" w:cs="Times New Roman"/>
          <w:sz w:val="24"/>
          <w:szCs w:val="24"/>
        </w:rPr>
        <w:t>.</w:t>
      </w:r>
    </w:p>
    <w:p w14:paraId="3509195B" w14:textId="20C20CCA" w:rsidR="00401A1A" w:rsidRDefault="00EC0841"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Jellies and jams are rarely affected by bacterial action.</w:t>
      </w:r>
    </w:p>
    <w:p w14:paraId="6E7B9843" w14:textId="50BC1520" w:rsidR="00401A1A" w:rsidRDefault="00902864"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 preservatives.</w:t>
      </w:r>
    </w:p>
    <w:p w14:paraId="7B575585" w14:textId="75F5E768" w:rsidR="00401A1A" w:rsidRDefault="00C1256D"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Fruit beverages</w:t>
      </w:r>
    </w:p>
    <w:p w14:paraId="627B64ED" w14:textId="7300E26A" w:rsidR="00401A1A" w:rsidRDefault="000B3AF4"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Theory of jelly formation.</w:t>
      </w:r>
    </w:p>
    <w:p w14:paraId="5A012F4A" w14:textId="33344CCB" w:rsidR="00401A1A" w:rsidRDefault="000B3AF4"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w:t>
      </w:r>
      <w:r w:rsidR="00B62BEC">
        <w:rPr>
          <w:rFonts w:ascii="Times New Roman" w:eastAsia="Times New Roman" w:hAnsi="Times New Roman" w:cs="Times New Roman"/>
          <w:sz w:val="24"/>
          <w:szCs w:val="24"/>
        </w:rPr>
        <w:t>dehydration?</w:t>
      </w:r>
    </w:p>
    <w:p w14:paraId="1721B71A" w14:textId="4E1B4B4B" w:rsidR="00401A1A" w:rsidRDefault="00DA43AC"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fruit juice and squash.</w:t>
      </w:r>
    </w:p>
    <w:p w14:paraId="33B1A1CD" w14:textId="50047626" w:rsidR="00AE2C2B" w:rsidRPr="00401A1A" w:rsidRDefault="00AE2C2B" w:rsidP="00AE2C2B">
      <w:pPr>
        <w:pStyle w:val="ListParagraph"/>
        <w:spacing w:after="0" w:line="360" w:lineRule="auto"/>
        <w:ind w:left="6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(10*1= 10 Marks)</w:t>
      </w:r>
    </w:p>
    <w:p w14:paraId="3A754EA0" w14:textId="19C9FC97" w:rsidR="001729EF" w:rsidRDefault="001729EF" w:rsidP="001729E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w:t>
      </w:r>
    </w:p>
    <w:p w14:paraId="1531F377" w14:textId="5B0E8049" w:rsidR="001729EF" w:rsidRDefault="001729EF" w:rsidP="00401A1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any five questions. Each questions carries 2 mark</w:t>
      </w:r>
      <w:r w:rsidR="00401A1A">
        <w:rPr>
          <w:rFonts w:ascii="Times New Roman" w:eastAsia="Times New Roman" w:hAnsi="Times New Roman" w:cs="Times New Roman"/>
          <w:sz w:val="24"/>
          <w:szCs w:val="24"/>
        </w:rPr>
        <w:t>s</w:t>
      </w:r>
    </w:p>
    <w:p w14:paraId="565C6987" w14:textId="5F3D2288" w:rsidR="00401A1A" w:rsidRDefault="00FF47DC"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Class I and Class II preservatives</w:t>
      </w:r>
      <w:r w:rsidR="00D22E55">
        <w:rPr>
          <w:rFonts w:ascii="Times New Roman" w:eastAsia="Times New Roman" w:hAnsi="Times New Roman" w:cs="Times New Roman"/>
          <w:sz w:val="24"/>
          <w:szCs w:val="24"/>
        </w:rPr>
        <w:t>.</w:t>
      </w:r>
    </w:p>
    <w:p w14:paraId="3BCD1127" w14:textId="7161D6AF" w:rsidR="00401A1A" w:rsidRDefault="00DF678C"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Pasteurisation?</w:t>
      </w:r>
    </w:p>
    <w:p w14:paraId="70E4CF73" w14:textId="463CCF52" w:rsidR="00401A1A" w:rsidRDefault="00DF678C"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and modern methods of food preservation.</w:t>
      </w:r>
    </w:p>
    <w:p w14:paraId="38097796" w14:textId="2970E7C9" w:rsidR="00401A1A" w:rsidRDefault="00DF678C"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principles of food preservation</w:t>
      </w:r>
      <w:r w:rsidR="00D22E55">
        <w:rPr>
          <w:rFonts w:ascii="Times New Roman" w:eastAsia="Times New Roman" w:hAnsi="Times New Roman" w:cs="Times New Roman"/>
          <w:sz w:val="24"/>
          <w:szCs w:val="24"/>
        </w:rPr>
        <w:t>.</w:t>
      </w:r>
    </w:p>
    <w:p w14:paraId="6A761943" w14:textId="16206341" w:rsidR="00401A1A" w:rsidRDefault="00DF678C" w:rsidP="00401A1A">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refrigeration and freezing</w:t>
      </w:r>
      <w:r w:rsidR="00D22E55">
        <w:rPr>
          <w:rFonts w:ascii="Times New Roman" w:eastAsia="Times New Roman" w:hAnsi="Times New Roman" w:cs="Times New Roman"/>
          <w:sz w:val="24"/>
          <w:szCs w:val="24"/>
        </w:rPr>
        <w:t>.</w:t>
      </w:r>
    </w:p>
    <w:p w14:paraId="37E71806" w14:textId="5CFB549D" w:rsidR="00D22E55" w:rsidRDefault="001173AC" w:rsidP="00D22E55">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canning</w:t>
      </w:r>
      <w:r w:rsidR="00D22E55">
        <w:rPr>
          <w:rFonts w:ascii="Times New Roman" w:eastAsia="Times New Roman" w:hAnsi="Times New Roman" w:cs="Times New Roman"/>
          <w:sz w:val="24"/>
          <w:szCs w:val="24"/>
        </w:rPr>
        <w:t>.</w:t>
      </w:r>
    </w:p>
    <w:p w14:paraId="61E1730E" w14:textId="38232BA8" w:rsidR="00D22E55" w:rsidRDefault="001173AC" w:rsidP="00D22E55">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types of spoilage.</w:t>
      </w:r>
      <w:r w:rsidR="00D22E55" w:rsidRPr="00D22E55">
        <w:rPr>
          <w:rFonts w:ascii="Times New Roman" w:eastAsia="Times New Roman" w:hAnsi="Times New Roman" w:cs="Times New Roman"/>
          <w:sz w:val="24"/>
          <w:szCs w:val="24"/>
        </w:rPr>
        <w:t xml:space="preserve"> </w:t>
      </w:r>
    </w:p>
    <w:p w14:paraId="67AE0A87" w14:textId="09E83F00" w:rsidR="00D22E55" w:rsidRDefault="001173AC" w:rsidP="00D22E55">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pasteurization and sterilization</w:t>
      </w:r>
      <w:r w:rsidR="00D22E55">
        <w:rPr>
          <w:rFonts w:ascii="Times New Roman" w:eastAsia="Times New Roman" w:hAnsi="Times New Roman" w:cs="Times New Roman"/>
          <w:sz w:val="24"/>
          <w:szCs w:val="24"/>
        </w:rPr>
        <w:t>.</w:t>
      </w:r>
    </w:p>
    <w:p w14:paraId="1C605535" w14:textId="7BF0AA78" w:rsidR="00AE2C2B" w:rsidRPr="00AE2C2B" w:rsidRDefault="00AE2C2B" w:rsidP="00AE2C2B">
      <w:pPr>
        <w:spacing w:after="0" w:line="360" w:lineRule="auto"/>
        <w:ind w:left="6840" w:firstLine="360"/>
        <w:rPr>
          <w:rFonts w:ascii="Times New Roman" w:eastAsia="Times New Roman" w:hAnsi="Times New Roman" w:cs="Times New Roman"/>
          <w:sz w:val="24"/>
          <w:szCs w:val="24"/>
        </w:rPr>
      </w:pPr>
      <w:r w:rsidRPr="00AE2C2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AE2C2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AE2C2B">
        <w:rPr>
          <w:rFonts w:ascii="Times New Roman" w:eastAsia="Times New Roman" w:hAnsi="Times New Roman" w:cs="Times New Roman"/>
          <w:sz w:val="24"/>
          <w:szCs w:val="24"/>
        </w:rPr>
        <w:t>= 10 Marks)</w:t>
      </w:r>
    </w:p>
    <w:p w14:paraId="5FC86069" w14:textId="5AC8B2A1" w:rsidR="00AE2C2B" w:rsidRDefault="00AE2C2B" w:rsidP="00AE2C2B">
      <w:pPr>
        <w:spacing w:after="0" w:line="360" w:lineRule="auto"/>
        <w:ind w:left="6480"/>
        <w:rPr>
          <w:rFonts w:ascii="Times New Roman" w:eastAsia="Times New Roman" w:hAnsi="Times New Roman" w:cs="Times New Roman"/>
          <w:sz w:val="24"/>
          <w:szCs w:val="24"/>
        </w:rPr>
      </w:pPr>
    </w:p>
    <w:p w14:paraId="6079C033" w14:textId="11ACB171" w:rsidR="00AE2C2B" w:rsidRDefault="00AE2C2B" w:rsidP="00AE2C2B">
      <w:pPr>
        <w:spacing w:after="0" w:line="360" w:lineRule="auto"/>
        <w:ind w:left="6480"/>
        <w:rPr>
          <w:rFonts w:ascii="Times New Roman" w:eastAsia="Times New Roman" w:hAnsi="Times New Roman" w:cs="Times New Roman"/>
          <w:sz w:val="24"/>
          <w:szCs w:val="24"/>
        </w:rPr>
      </w:pPr>
    </w:p>
    <w:p w14:paraId="291FEF01" w14:textId="77777777" w:rsidR="00EC6B56" w:rsidRPr="00AE2C2B" w:rsidRDefault="00EC6B56" w:rsidP="00AE2C2B">
      <w:pPr>
        <w:spacing w:after="0" w:line="360" w:lineRule="auto"/>
        <w:ind w:left="6480"/>
        <w:rPr>
          <w:rFonts w:ascii="Times New Roman" w:eastAsia="Times New Roman" w:hAnsi="Times New Roman" w:cs="Times New Roman"/>
          <w:sz w:val="24"/>
          <w:szCs w:val="24"/>
        </w:rPr>
      </w:pPr>
    </w:p>
    <w:p w14:paraId="1D5C2EDB" w14:textId="3791727A" w:rsidR="001729EF" w:rsidRPr="00D22E55" w:rsidRDefault="001729EF" w:rsidP="00D22E55">
      <w:pPr>
        <w:spacing w:after="0" w:line="360" w:lineRule="auto"/>
        <w:ind w:left="360"/>
        <w:jc w:val="center"/>
        <w:rPr>
          <w:rFonts w:ascii="Times New Roman" w:eastAsia="Times New Roman" w:hAnsi="Times New Roman" w:cs="Times New Roman"/>
          <w:sz w:val="24"/>
          <w:szCs w:val="24"/>
        </w:rPr>
      </w:pPr>
      <w:r w:rsidRPr="00D22E55">
        <w:rPr>
          <w:rFonts w:ascii="Times New Roman" w:eastAsia="Times New Roman" w:hAnsi="Times New Roman" w:cs="Times New Roman"/>
          <w:sz w:val="24"/>
          <w:szCs w:val="24"/>
        </w:rPr>
        <w:t>Section C</w:t>
      </w:r>
    </w:p>
    <w:p w14:paraId="7B0F9488" w14:textId="33FD49C6" w:rsidR="001729EF" w:rsidRDefault="001729EF" w:rsidP="001729E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any two questions. Each questions carries 5 marks</w:t>
      </w:r>
    </w:p>
    <w:p w14:paraId="68AEC507" w14:textId="50B37BD3" w:rsidR="00D22E55" w:rsidRPr="00D22E55" w:rsidRDefault="0012062E" w:rsidP="00D22E55">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note on low temperature food preservation methods.</w:t>
      </w:r>
    </w:p>
    <w:p w14:paraId="13C98FD0" w14:textId="35916795" w:rsidR="00D22E55" w:rsidRPr="00D22E55" w:rsidRDefault="00D22E55" w:rsidP="00D22E55">
      <w:pPr>
        <w:pStyle w:val="ListParagraph"/>
        <w:numPr>
          <w:ilvl w:val="0"/>
          <w:numId w:val="4"/>
        </w:numPr>
        <w:spacing w:after="0" w:line="360" w:lineRule="auto"/>
        <w:rPr>
          <w:rFonts w:ascii="Times New Roman" w:eastAsia="Times New Roman" w:hAnsi="Times New Roman" w:cs="Times New Roman"/>
          <w:sz w:val="24"/>
          <w:szCs w:val="24"/>
        </w:rPr>
      </w:pPr>
      <w:r w:rsidRPr="00D22E55">
        <w:rPr>
          <w:rFonts w:ascii="Times New Roman" w:eastAsia="Times New Roman" w:hAnsi="Times New Roman" w:cs="Times New Roman"/>
          <w:sz w:val="24"/>
          <w:szCs w:val="24"/>
        </w:rPr>
        <w:t xml:space="preserve">Explain the </w:t>
      </w:r>
      <w:r w:rsidR="0012062E">
        <w:rPr>
          <w:rFonts w:ascii="Times New Roman" w:hAnsi="Times New Roman" w:cs="Times New Roman"/>
          <w:sz w:val="24"/>
          <w:szCs w:val="24"/>
        </w:rPr>
        <w:t>different factors involved in refrigerated and frozen food preservation</w:t>
      </w:r>
      <w:r w:rsidRPr="00D22E55">
        <w:rPr>
          <w:rFonts w:ascii="Times New Roman" w:hAnsi="Times New Roman" w:cs="Times New Roman"/>
          <w:sz w:val="24"/>
          <w:szCs w:val="24"/>
        </w:rPr>
        <w:t>.</w:t>
      </w:r>
    </w:p>
    <w:p w14:paraId="369ED21D" w14:textId="5AC9A415" w:rsidR="00D22E55" w:rsidRPr="00D22E55" w:rsidRDefault="00CA5CEE" w:rsidP="00D22E55">
      <w:pPr>
        <w:pStyle w:val="ListParagraph"/>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a detailed account on dehydration of fruits and vegetables.</w:t>
      </w:r>
    </w:p>
    <w:p w14:paraId="1073752B" w14:textId="476291A6" w:rsidR="00CA595A" w:rsidRDefault="00D22E55" w:rsidP="00D22E55">
      <w:pPr>
        <w:pStyle w:val="ListParagraph"/>
        <w:numPr>
          <w:ilvl w:val="0"/>
          <w:numId w:val="4"/>
        </w:numPr>
        <w:spacing w:after="0" w:line="360" w:lineRule="auto"/>
        <w:rPr>
          <w:rFonts w:ascii="Times New Roman" w:eastAsia="Times New Roman" w:hAnsi="Times New Roman" w:cs="Times New Roman"/>
          <w:sz w:val="24"/>
          <w:szCs w:val="24"/>
        </w:rPr>
      </w:pPr>
      <w:r w:rsidRPr="00D22E55">
        <w:rPr>
          <w:rFonts w:ascii="Times New Roman" w:eastAsia="Times New Roman" w:hAnsi="Times New Roman" w:cs="Times New Roman"/>
          <w:sz w:val="24"/>
          <w:szCs w:val="24"/>
        </w:rPr>
        <w:t>Explain</w:t>
      </w:r>
      <w:r w:rsidR="00FF47DC">
        <w:rPr>
          <w:rFonts w:ascii="Times New Roman" w:eastAsia="Times New Roman" w:hAnsi="Times New Roman" w:cs="Times New Roman"/>
          <w:sz w:val="24"/>
          <w:szCs w:val="24"/>
        </w:rPr>
        <w:t xml:space="preserve"> food spolilage</w:t>
      </w:r>
      <w:r w:rsidRPr="00D22E55">
        <w:rPr>
          <w:rFonts w:ascii="Times New Roman" w:eastAsia="Times New Roman" w:hAnsi="Times New Roman" w:cs="Times New Roman"/>
          <w:sz w:val="24"/>
          <w:szCs w:val="24"/>
        </w:rPr>
        <w:t xml:space="preserve"> .</w:t>
      </w:r>
    </w:p>
    <w:p w14:paraId="4267068E" w14:textId="535E9480" w:rsidR="00AE2C2B" w:rsidRPr="00401A1A" w:rsidRDefault="00AE2C2B" w:rsidP="00AE2C2B">
      <w:pPr>
        <w:pStyle w:val="ListParagraph"/>
        <w:spacing w:after="0" w:line="360" w:lineRule="auto"/>
        <w:ind w:left="7200"/>
        <w:rPr>
          <w:rFonts w:ascii="Times New Roman" w:eastAsia="Times New Roman" w:hAnsi="Times New Roman" w:cs="Times New Roman"/>
          <w:sz w:val="24"/>
          <w:szCs w:val="24"/>
        </w:rPr>
      </w:pPr>
      <w:r>
        <w:rPr>
          <w:rFonts w:ascii="Times New Roman" w:eastAsia="Times New Roman" w:hAnsi="Times New Roman" w:cs="Times New Roman"/>
          <w:sz w:val="24"/>
          <w:szCs w:val="24"/>
        </w:rPr>
        <w:t>(2*5= 10 Marks)</w:t>
      </w:r>
    </w:p>
    <w:p w14:paraId="60A67627" w14:textId="74B03A3F" w:rsidR="00AE2C2B" w:rsidRDefault="00AE2C2B" w:rsidP="00AE2C2B">
      <w:pPr>
        <w:spacing w:after="0" w:line="360" w:lineRule="auto"/>
        <w:ind w:left="7200"/>
        <w:rPr>
          <w:rFonts w:ascii="Times New Roman" w:eastAsia="Times New Roman" w:hAnsi="Times New Roman" w:cs="Times New Roman"/>
          <w:sz w:val="24"/>
          <w:szCs w:val="24"/>
        </w:rPr>
      </w:pPr>
    </w:p>
    <w:p w14:paraId="27B769EA" w14:textId="77777777" w:rsidR="00AE2C2B" w:rsidRPr="00AE2C2B" w:rsidRDefault="00AE2C2B" w:rsidP="00AE2C2B">
      <w:pPr>
        <w:spacing w:after="0" w:line="360" w:lineRule="auto"/>
        <w:ind w:left="5760"/>
        <w:rPr>
          <w:rFonts w:ascii="Times New Roman" w:eastAsia="Times New Roman" w:hAnsi="Times New Roman" w:cs="Times New Roman"/>
          <w:sz w:val="24"/>
          <w:szCs w:val="24"/>
        </w:rPr>
      </w:pPr>
    </w:p>
    <w:p w14:paraId="1BB26B0C" w14:textId="77777777" w:rsidR="006A380A" w:rsidRDefault="006A380A" w:rsidP="000B1071">
      <w:pPr>
        <w:pStyle w:val="NormalWeb"/>
        <w:spacing w:before="0" w:beforeAutospacing="0" w:after="160" w:afterAutospacing="0" w:line="480" w:lineRule="auto"/>
        <w:rPr>
          <w:b/>
          <w:bCs/>
          <w:color w:val="000000"/>
        </w:rPr>
      </w:pPr>
    </w:p>
    <w:p w14:paraId="65E9AC2F" w14:textId="77777777" w:rsidR="006A380A" w:rsidRDefault="006A380A" w:rsidP="000B1071">
      <w:pPr>
        <w:pStyle w:val="NormalWeb"/>
        <w:spacing w:before="0" w:beforeAutospacing="0" w:after="160" w:afterAutospacing="0" w:line="480" w:lineRule="auto"/>
        <w:rPr>
          <w:b/>
          <w:bCs/>
          <w:color w:val="000000"/>
        </w:rPr>
      </w:pPr>
    </w:p>
    <w:p w14:paraId="45CC139B" w14:textId="77777777" w:rsidR="006A380A" w:rsidRDefault="006A380A" w:rsidP="000B1071">
      <w:pPr>
        <w:pStyle w:val="NormalWeb"/>
        <w:spacing w:before="0" w:beforeAutospacing="0" w:after="160" w:afterAutospacing="0" w:line="480" w:lineRule="auto"/>
        <w:rPr>
          <w:b/>
          <w:bCs/>
          <w:color w:val="000000"/>
        </w:rPr>
      </w:pPr>
    </w:p>
    <w:p w14:paraId="75C0F9F9" w14:textId="77777777" w:rsidR="006A380A" w:rsidRDefault="006A380A" w:rsidP="000B1071">
      <w:pPr>
        <w:pStyle w:val="NormalWeb"/>
        <w:spacing w:before="0" w:beforeAutospacing="0" w:after="160" w:afterAutospacing="0" w:line="480" w:lineRule="auto"/>
        <w:rPr>
          <w:b/>
          <w:bCs/>
          <w:color w:val="000000"/>
        </w:rPr>
      </w:pPr>
    </w:p>
    <w:p w14:paraId="28E7A7A9" w14:textId="6E73D148" w:rsidR="006A380A" w:rsidRDefault="006A380A" w:rsidP="000B1071">
      <w:pPr>
        <w:pStyle w:val="NormalWeb"/>
        <w:spacing w:before="0" w:beforeAutospacing="0" w:after="160" w:afterAutospacing="0" w:line="480" w:lineRule="auto"/>
        <w:rPr>
          <w:b/>
          <w:bCs/>
          <w:color w:val="000000"/>
        </w:rPr>
      </w:pPr>
    </w:p>
    <w:p w14:paraId="6C30AEBD" w14:textId="22AC84F8" w:rsidR="00AE2C2B" w:rsidRDefault="00AE2C2B" w:rsidP="000B1071">
      <w:pPr>
        <w:pStyle w:val="NormalWeb"/>
        <w:spacing w:before="0" w:beforeAutospacing="0" w:after="160" w:afterAutospacing="0" w:line="480" w:lineRule="auto"/>
        <w:rPr>
          <w:b/>
          <w:bCs/>
          <w:color w:val="000000"/>
        </w:rPr>
      </w:pPr>
    </w:p>
    <w:p w14:paraId="4F75DEC2" w14:textId="77EF88F2" w:rsidR="00AE2C2B" w:rsidRDefault="00AE2C2B" w:rsidP="000B1071">
      <w:pPr>
        <w:pStyle w:val="NormalWeb"/>
        <w:spacing w:before="0" w:beforeAutospacing="0" w:after="160" w:afterAutospacing="0" w:line="480" w:lineRule="auto"/>
        <w:rPr>
          <w:b/>
          <w:bCs/>
          <w:color w:val="000000"/>
        </w:rPr>
      </w:pPr>
    </w:p>
    <w:p w14:paraId="3B65AF44" w14:textId="47018737" w:rsidR="00AE2C2B" w:rsidRDefault="00AE2C2B" w:rsidP="000B1071">
      <w:pPr>
        <w:pStyle w:val="NormalWeb"/>
        <w:spacing w:before="0" w:beforeAutospacing="0" w:after="160" w:afterAutospacing="0" w:line="480" w:lineRule="auto"/>
        <w:rPr>
          <w:b/>
          <w:bCs/>
          <w:color w:val="000000"/>
        </w:rPr>
      </w:pPr>
    </w:p>
    <w:p w14:paraId="20AD15B6" w14:textId="2B269A98" w:rsidR="00AE2C2B" w:rsidRDefault="00AE2C2B" w:rsidP="000B1071">
      <w:pPr>
        <w:pStyle w:val="NormalWeb"/>
        <w:spacing w:before="0" w:beforeAutospacing="0" w:after="160" w:afterAutospacing="0" w:line="480" w:lineRule="auto"/>
        <w:rPr>
          <w:b/>
          <w:bCs/>
          <w:color w:val="000000"/>
        </w:rPr>
      </w:pPr>
    </w:p>
    <w:p w14:paraId="03058AE5" w14:textId="06AE2639" w:rsidR="00AE2C2B" w:rsidRDefault="00AE2C2B" w:rsidP="000B1071">
      <w:pPr>
        <w:pStyle w:val="NormalWeb"/>
        <w:spacing w:before="0" w:beforeAutospacing="0" w:after="160" w:afterAutospacing="0" w:line="480" w:lineRule="auto"/>
        <w:rPr>
          <w:b/>
          <w:bCs/>
          <w:color w:val="000000"/>
        </w:rPr>
      </w:pPr>
    </w:p>
    <w:p w14:paraId="61FD0092" w14:textId="420BC3C9" w:rsidR="00AE2C2B" w:rsidRDefault="00AE2C2B" w:rsidP="000B1071">
      <w:pPr>
        <w:pStyle w:val="NormalWeb"/>
        <w:spacing w:before="0" w:beforeAutospacing="0" w:after="160" w:afterAutospacing="0" w:line="480" w:lineRule="auto"/>
        <w:rPr>
          <w:b/>
          <w:bCs/>
          <w:color w:val="000000"/>
        </w:rPr>
      </w:pPr>
    </w:p>
    <w:p w14:paraId="5862D002" w14:textId="61D2BC55" w:rsidR="00AE2C2B" w:rsidRDefault="00AE2C2B" w:rsidP="000B1071">
      <w:pPr>
        <w:pStyle w:val="NormalWeb"/>
        <w:spacing w:before="0" w:beforeAutospacing="0" w:after="160" w:afterAutospacing="0" w:line="480" w:lineRule="auto"/>
        <w:rPr>
          <w:b/>
          <w:bCs/>
          <w:color w:val="000000"/>
        </w:rPr>
      </w:pPr>
    </w:p>
    <w:p w14:paraId="21633432" w14:textId="77777777" w:rsidR="00AE2C2B" w:rsidRDefault="00AE2C2B" w:rsidP="000B1071">
      <w:pPr>
        <w:pStyle w:val="NormalWeb"/>
        <w:spacing w:before="0" w:beforeAutospacing="0" w:after="160" w:afterAutospacing="0" w:line="480" w:lineRule="auto"/>
        <w:rPr>
          <w:b/>
          <w:bCs/>
          <w:color w:val="000000"/>
        </w:rPr>
      </w:pPr>
    </w:p>
    <w:sectPr w:rsidR="00AE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B5A40"/>
    <w:multiLevelType w:val="hybridMultilevel"/>
    <w:tmpl w:val="A28EB654"/>
    <w:lvl w:ilvl="0" w:tplc="2BB2A3A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46195"/>
    <w:multiLevelType w:val="hybridMultilevel"/>
    <w:tmpl w:val="8C5064E8"/>
    <w:lvl w:ilvl="0" w:tplc="5AD0404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62139"/>
    <w:multiLevelType w:val="hybridMultilevel"/>
    <w:tmpl w:val="1B18C9A8"/>
    <w:lvl w:ilvl="0" w:tplc="A606C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D5DC9"/>
    <w:multiLevelType w:val="hybridMultilevel"/>
    <w:tmpl w:val="04D0D896"/>
    <w:lvl w:ilvl="0" w:tplc="6CD0EEAA">
      <w:start w:val="1"/>
      <w:numFmt w:val="decimal"/>
      <w:lvlText w:val="%1."/>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01926"/>
    <w:multiLevelType w:val="multilevel"/>
    <w:tmpl w:val="D59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12B64"/>
    <w:multiLevelType w:val="hybridMultilevel"/>
    <w:tmpl w:val="FA62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706CF"/>
    <w:multiLevelType w:val="hybridMultilevel"/>
    <w:tmpl w:val="1EFE619E"/>
    <w:lvl w:ilvl="0" w:tplc="A464F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069905">
    <w:abstractNumId w:val="4"/>
  </w:num>
  <w:num w:numId="2" w16cid:durableId="1286229258">
    <w:abstractNumId w:val="6"/>
  </w:num>
  <w:num w:numId="3" w16cid:durableId="1850097533">
    <w:abstractNumId w:val="1"/>
  </w:num>
  <w:num w:numId="4" w16cid:durableId="1759400123">
    <w:abstractNumId w:val="2"/>
  </w:num>
  <w:num w:numId="5" w16cid:durableId="1761028700">
    <w:abstractNumId w:val="3"/>
  </w:num>
  <w:num w:numId="6" w16cid:durableId="1235360903">
    <w:abstractNumId w:val="5"/>
  </w:num>
  <w:num w:numId="7" w16cid:durableId="206799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D0"/>
    <w:rsid w:val="00006A19"/>
    <w:rsid w:val="0005719C"/>
    <w:rsid w:val="00060922"/>
    <w:rsid w:val="000A3374"/>
    <w:rsid w:val="000B1071"/>
    <w:rsid w:val="000B3AF4"/>
    <w:rsid w:val="000E08E9"/>
    <w:rsid w:val="001173AC"/>
    <w:rsid w:val="0012062E"/>
    <w:rsid w:val="00163CA5"/>
    <w:rsid w:val="001729EF"/>
    <w:rsid w:val="001A09E4"/>
    <w:rsid w:val="001B66D8"/>
    <w:rsid w:val="001E0969"/>
    <w:rsid w:val="001E6793"/>
    <w:rsid w:val="002868C2"/>
    <w:rsid w:val="002C153B"/>
    <w:rsid w:val="002E10E7"/>
    <w:rsid w:val="00326D87"/>
    <w:rsid w:val="00332BC2"/>
    <w:rsid w:val="003373C6"/>
    <w:rsid w:val="003A7537"/>
    <w:rsid w:val="003C60BA"/>
    <w:rsid w:val="00401A1A"/>
    <w:rsid w:val="00403D96"/>
    <w:rsid w:val="005A2CCA"/>
    <w:rsid w:val="005F7484"/>
    <w:rsid w:val="00657927"/>
    <w:rsid w:val="00676FA0"/>
    <w:rsid w:val="006A380A"/>
    <w:rsid w:val="006B655E"/>
    <w:rsid w:val="006C0469"/>
    <w:rsid w:val="006E1F76"/>
    <w:rsid w:val="007202E2"/>
    <w:rsid w:val="007F3EE3"/>
    <w:rsid w:val="0086504C"/>
    <w:rsid w:val="00872C60"/>
    <w:rsid w:val="008904BF"/>
    <w:rsid w:val="008A4288"/>
    <w:rsid w:val="008E4AD0"/>
    <w:rsid w:val="00902864"/>
    <w:rsid w:val="00933EC9"/>
    <w:rsid w:val="009913E1"/>
    <w:rsid w:val="00993E8C"/>
    <w:rsid w:val="00A40388"/>
    <w:rsid w:val="00A6573B"/>
    <w:rsid w:val="00A90B2A"/>
    <w:rsid w:val="00AC6C7A"/>
    <w:rsid w:val="00AE2C2B"/>
    <w:rsid w:val="00AF1B18"/>
    <w:rsid w:val="00B25ADF"/>
    <w:rsid w:val="00B62BEC"/>
    <w:rsid w:val="00B746B4"/>
    <w:rsid w:val="00BD075B"/>
    <w:rsid w:val="00BF2250"/>
    <w:rsid w:val="00C1256D"/>
    <w:rsid w:val="00C6758E"/>
    <w:rsid w:val="00C90D92"/>
    <w:rsid w:val="00C94E99"/>
    <w:rsid w:val="00CA595A"/>
    <w:rsid w:val="00CA5CEE"/>
    <w:rsid w:val="00CC3208"/>
    <w:rsid w:val="00CD504E"/>
    <w:rsid w:val="00D16BBC"/>
    <w:rsid w:val="00D22E55"/>
    <w:rsid w:val="00D72371"/>
    <w:rsid w:val="00D91786"/>
    <w:rsid w:val="00DA3D71"/>
    <w:rsid w:val="00DA43AC"/>
    <w:rsid w:val="00DB552B"/>
    <w:rsid w:val="00DC2C1C"/>
    <w:rsid w:val="00DC31D8"/>
    <w:rsid w:val="00DF678C"/>
    <w:rsid w:val="00E10C45"/>
    <w:rsid w:val="00EA7715"/>
    <w:rsid w:val="00EC0841"/>
    <w:rsid w:val="00EC6B56"/>
    <w:rsid w:val="00EF0A2C"/>
    <w:rsid w:val="00F21FCE"/>
    <w:rsid w:val="00F7372A"/>
    <w:rsid w:val="00F75E1E"/>
    <w:rsid w:val="00F7698D"/>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40DF"/>
  <w15:docId w15:val="{AF75B8F0-E173-4A24-8A31-D85FA098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0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A595A"/>
  </w:style>
  <w:style w:type="character" w:customStyle="1" w:styleId="l7">
    <w:name w:val="l7"/>
    <w:basedOn w:val="DefaultParagraphFont"/>
    <w:rsid w:val="00CA595A"/>
  </w:style>
  <w:style w:type="paragraph" w:styleId="ListParagraph">
    <w:name w:val="List Paragraph"/>
    <w:basedOn w:val="Normal"/>
    <w:uiPriority w:val="34"/>
    <w:qFormat/>
    <w:rsid w:val="00AF1B18"/>
    <w:pPr>
      <w:ind w:left="720"/>
      <w:contextualSpacing/>
    </w:pPr>
  </w:style>
  <w:style w:type="table" w:styleId="TableGrid">
    <w:name w:val="Table Grid"/>
    <w:basedOn w:val="TableNormal"/>
    <w:uiPriority w:val="39"/>
    <w:rsid w:val="00DC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02282">
      <w:bodyDiv w:val="1"/>
      <w:marLeft w:val="0"/>
      <w:marRight w:val="0"/>
      <w:marTop w:val="0"/>
      <w:marBottom w:val="0"/>
      <w:divBdr>
        <w:top w:val="none" w:sz="0" w:space="0" w:color="auto"/>
        <w:left w:val="none" w:sz="0" w:space="0" w:color="auto"/>
        <w:bottom w:val="none" w:sz="0" w:space="0" w:color="auto"/>
        <w:right w:val="none" w:sz="0" w:space="0" w:color="auto"/>
      </w:divBdr>
    </w:div>
    <w:div w:id="2103866207">
      <w:bodyDiv w:val="1"/>
      <w:marLeft w:val="0"/>
      <w:marRight w:val="0"/>
      <w:marTop w:val="0"/>
      <w:marBottom w:val="0"/>
      <w:divBdr>
        <w:top w:val="none" w:sz="0" w:space="0" w:color="auto"/>
        <w:left w:val="none" w:sz="0" w:space="0" w:color="auto"/>
        <w:bottom w:val="none" w:sz="0" w:space="0" w:color="auto"/>
        <w:right w:val="none" w:sz="0" w:space="0" w:color="auto"/>
      </w:divBdr>
      <w:divsChild>
        <w:div w:id="808018848">
          <w:marLeft w:val="0"/>
          <w:marRight w:val="0"/>
          <w:marTop w:val="0"/>
          <w:marBottom w:val="0"/>
          <w:divBdr>
            <w:top w:val="none" w:sz="0" w:space="0" w:color="auto"/>
            <w:left w:val="none" w:sz="0" w:space="0" w:color="auto"/>
            <w:bottom w:val="none" w:sz="0" w:space="0" w:color="auto"/>
            <w:right w:val="none" w:sz="0" w:space="0" w:color="auto"/>
          </w:divBdr>
        </w:div>
        <w:div w:id="543492671">
          <w:marLeft w:val="0"/>
          <w:marRight w:val="0"/>
          <w:marTop w:val="0"/>
          <w:marBottom w:val="0"/>
          <w:divBdr>
            <w:top w:val="none" w:sz="0" w:space="0" w:color="auto"/>
            <w:left w:val="none" w:sz="0" w:space="0" w:color="auto"/>
            <w:bottom w:val="none" w:sz="0" w:space="0" w:color="auto"/>
            <w:right w:val="none" w:sz="0" w:space="0" w:color="auto"/>
          </w:divBdr>
        </w:div>
        <w:div w:id="358089282">
          <w:marLeft w:val="0"/>
          <w:marRight w:val="0"/>
          <w:marTop w:val="0"/>
          <w:marBottom w:val="0"/>
          <w:divBdr>
            <w:top w:val="none" w:sz="0" w:space="0" w:color="auto"/>
            <w:left w:val="none" w:sz="0" w:space="0" w:color="auto"/>
            <w:bottom w:val="none" w:sz="0" w:space="0" w:color="auto"/>
            <w:right w:val="none" w:sz="0" w:space="0" w:color="auto"/>
          </w:divBdr>
        </w:div>
        <w:div w:id="782265430">
          <w:marLeft w:val="0"/>
          <w:marRight w:val="0"/>
          <w:marTop w:val="0"/>
          <w:marBottom w:val="0"/>
          <w:divBdr>
            <w:top w:val="none" w:sz="0" w:space="0" w:color="auto"/>
            <w:left w:val="none" w:sz="0" w:space="0" w:color="auto"/>
            <w:bottom w:val="none" w:sz="0" w:space="0" w:color="auto"/>
            <w:right w:val="none" w:sz="0" w:space="0" w:color="auto"/>
          </w:divBdr>
        </w:div>
        <w:div w:id="1265269065">
          <w:marLeft w:val="0"/>
          <w:marRight w:val="0"/>
          <w:marTop w:val="0"/>
          <w:marBottom w:val="0"/>
          <w:divBdr>
            <w:top w:val="none" w:sz="0" w:space="0" w:color="auto"/>
            <w:left w:val="none" w:sz="0" w:space="0" w:color="auto"/>
            <w:bottom w:val="none" w:sz="0" w:space="0" w:color="auto"/>
            <w:right w:val="none" w:sz="0" w:space="0" w:color="auto"/>
          </w:divBdr>
        </w:div>
        <w:div w:id="150024306">
          <w:marLeft w:val="0"/>
          <w:marRight w:val="0"/>
          <w:marTop w:val="0"/>
          <w:marBottom w:val="0"/>
          <w:divBdr>
            <w:top w:val="none" w:sz="0" w:space="0" w:color="auto"/>
            <w:left w:val="none" w:sz="0" w:space="0" w:color="auto"/>
            <w:bottom w:val="none" w:sz="0" w:space="0" w:color="auto"/>
            <w:right w:val="none" w:sz="0" w:space="0" w:color="auto"/>
          </w:divBdr>
        </w:div>
        <w:div w:id="684746147">
          <w:marLeft w:val="0"/>
          <w:marRight w:val="0"/>
          <w:marTop w:val="0"/>
          <w:marBottom w:val="0"/>
          <w:divBdr>
            <w:top w:val="none" w:sz="0" w:space="0" w:color="auto"/>
            <w:left w:val="none" w:sz="0" w:space="0" w:color="auto"/>
            <w:bottom w:val="none" w:sz="0" w:space="0" w:color="auto"/>
            <w:right w:val="none" w:sz="0" w:space="0" w:color="auto"/>
          </w:divBdr>
        </w:div>
        <w:div w:id="1443378258">
          <w:marLeft w:val="0"/>
          <w:marRight w:val="0"/>
          <w:marTop w:val="0"/>
          <w:marBottom w:val="0"/>
          <w:divBdr>
            <w:top w:val="none" w:sz="0" w:space="0" w:color="auto"/>
            <w:left w:val="none" w:sz="0" w:space="0" w:color="auto"/>
            <w:bottom w:val="none" w:sz="0" w:space="0" w:color="auto"/>
            <w:right w:val="none" w:sz="0" w:space="0" w:color="auto"/>
          </w:divBdr>
        </w:div>
        <w:div w:id="118490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8</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Bushaira V</dc:creator>
  <cp:keywords/>
  <dc:description/>
  <cp:lastModifiedBy>Bushaira V</cp:lastModifiedBy>
  <cp:revision>43</cp:revision>
  <dcterms:created xsi:type="dcterms:W3CDTF">2022-08-26T08:47:00Z</dcterms:created>
  <dcterms:modified xsi:type="dcterms:W3CDTF">2023-10-10T07:22:00Z</dcterms:modified>
</cp:coreProperties>
</file>