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3D" w:rsidRPr="00050829" w:rsidRDefault="0053013D" w:rsidP="000508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50829">
        <w:rPr>
          <w:rFonts w:ascii="Times New Roman" w:hAnsi="Times New Roman" w:cs="Times New Roman"/>
          <w:b/>
          <w:sz w:val="32"/>
          <w:szCs w:val="32"/>
        </w:rPr>
        <w:t>B.Com</w:t>
      </w:r>
      <w:proofErr w:type="gramEnd"/>
      <w:r w:rsidRPr="00050829">
        <w:rPr>
          <w:rFonts w:ascii="Times New Roman" w:hAnsi="Times New Roman" w:cs="Times New Roman"/>
          <w:b/>
          <w:sz w:val="32"/>
          <w:szCs w:val="32"/>
        </w:rPr>
        <w:t xml:space="preserve"> Computer Application</w:t>
      </w:r>
    </w:p>
    <w:p w:rsidR="0085278F" w:rsidRPr="00050829" w:rsidRDefault="0053013D" w:rsidP="000508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29">
        <w:rPr>
          <w:rFonts w:ascii="Times New Roman" w:hAnsi="Times New Roman" w:cs="Times New Roman"/>
          <w:b/>
          <w:sz w:val="32"/>
          <w:szCs w:val="32"/>
        </w:rPr>
        <w:t>Open Courses (For students from other departments)</w:t>
      </w:r>
    </w:p>
    <w:p w:rsidR="0053013D" w:rsidRDefault="0053013D"/>
    <w:p w:rsidR="0053013D" w:rsidRDefault="0053013D" w:rsidP="000508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0829">
        <w:rPr>
          <w:rFonts w:ascii="Times New Roman" w:hAnsi="Times New Roman" w:cs="Times New Roman"/>
          <w:b/>
          <w:sz w:val="32"/>
          <w:szCs w:val="32"/>
        </w:rPr>
        <w:t>BCM5D01</w:t>
      </w:r>
      <w:r w:rsidRPr="000508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50829">
        <w:rPr>
          <w:rFonts w:ascii="Times New Roman" w:hAnsi="Times New Roman" w:cs="Times New Roman"/>
          <w:b/>
          <w:sz w:val="32"/>
          <w:szCs w:val="32"/>
        </w:rPr>
        <w:t>E- Commerce</w:t>
      </w:r>
    </w:p>
    <w:p w:rsidR="00050829" w:rsidRPr="00050829" w:rsidRDefault="00050829" w:rsidP="000508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Lecture Hours per week: 3, Credits: 3 </w:t>
      </w: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Internal: 15, External: 60, Examination 2 Hours </w:t>
      </w: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9">
        <w:rPr>
          <w:rFonts w:ascii="Times New Roman" w:hAnsi="Times New Roman" w:cs="Times New Roman"/>
          <w:b/>
          <w:sz w:val="28"/>
          <w:szCs w:val="28"/>
        </w:rPr>
        <w:t xml:space="preserve">Objectives: </w:t>
      </w: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&gt; To enable the students to understand basics of E- Commerce. </w:t>
      </w:r>
    </w:p>
    <w:p w:rsid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>&gt; To Gain a practical orientation to E-Commerce and E- Business management.</w:t>
      </w:r>
    </w:p>
    <w:p w:rsidR="00050829" w:rsidRP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9">
        <w:rPr>
          <w:rFonts w:ascii="Times New Roman" w:hAnsi="Times New Roman" w:cs="Times New Roman"/>
          <w:b/>
          <w:sz w:val="28"/>
          <w:szCs w:val="28"/>
        </w:rPr>
        <w:t xml:space="preserve">Module I </w:t>
      </w:r>
    </w:p>
    <w:p w:rsid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Introduction to E-Commerce: Meaning and concept - E-Commerce v/s Traditional Commerce - E-Business &amp;. E-Commerce - History of E- Commerce - EDI - Importance, features &amp; benefits of E- Commerce - Impacts, challenges &amp; limitations of E-Commerce -Supply chain management &amp; E-Commerce - E- Commerce infrastructure - Business Models of E - Commerce: Business to business - Business to customers -customers to customers - Business to government - Business to employee - E - Commerce strategy - Influencing factors of successful E- Commerce. </w:t>
      </w:r>
    </w:p>
    <w:p w:rsidR="0053013D" w:rsidRPr="00050829" w:rsidRDefault="0053013D" w:rsidP="00050829">
      <w:pPr>
        <w:spacing w:line="276" w:lineRule="auto"/>
        <w:ind w:left="6480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>(20 Hours, 20 marks)</w:t>
      </w:r>
    </w:p>
    <w:p w:rsidR="0053013D" w:rsidRP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9">
        <w:rPr>
          <w:rFonts w:ascii="Times New Roman" w:hAnsi="Times New Roman" w:cs="Times New Roman"/>
          <w:b/>
          <w:sz w:val="28"/>
          <w:szCs w:val="28"/>
        </w:rPr>
        <w:t xml:space="preserve">Module II </w:t>
      </w:r>
    </w:p>
    <w:p w:rsidR="00050829" w:rsidRDefault="0053013D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Marketing Strategies &amp; E - Commerce: Website - Components of website - Concept &amp; designing website for E- Commerce - Corporate website - Portal - Search Engine - Internet advertising - Emergence of the internet as a competitive advertising media - Models of internet advertising - Weakness in internet advertising. </w:t>
      </w:r>
    </w:p>
    <w:p w:rsidR="0053013D" w:rsidRPr="00050829" w:rsidRDefault="0053013D" w:rsidP="00050829">
      <w:pPr>
        <w:spacing w:line="276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>(18 Hour, 10 marks)</w:t>
      </w:r>
    </w:p>
    <w:p w:rsid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0829" w:rsidRP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Module III </w:t>
      </w:r>
    </w:p>
    <w:p w:rsid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Electronic Payment System: Introduction - Online payment systems - prepaid and postpaid payment systems - E-cash - E- </w:t>
      </w:r>
      <w:proofErr w:type="spellStart"/>
      <w:r w:rsidRPr="00050829">
        <w:rPr>
          <w:rFonts w:ascii="Times New Roman" w:hAnsi="Times New Roman" w:cs="Times New Roman"/>
          <w:sz w:val="28"/>
          <w:szCs w:val="28"/>
        </w:rPr>
        <w:t>cheque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 xml:space="preserve"> - Smart card - Credit card - Debit card -Electronic purse - Security issues on electronic payment system - Solutions to security issues - Biometrics - Types of biometrics. </w:t>
      </w:r>
    </w:p>
    <w:p w:rsidR="0053013D" w:rsidRPr="00050829" w:rsidRDefault="00050829" w:rsidP="00050829">
      <w:pPr>
        <w:spacing w:line="276" w:lineRule="auto"/>
        <w:ind w:left="576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>(10 Hours, 10 marks)</w:t>
      </w:r>
    </w:p>
    <w:p w:rsidR="00050829" w:rsidRP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829" w:rsidRPr="00050829" w:rsidRDefault="00050829" w:rsidP="0005082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829">
        <w:rPr>
          <w:rFonts w:ascii="Times New Roman" w:hAnsi="Times New Roman" w:cs="Times New Roman"/>
          <w:b/>
          <w:sz w:val="28"/>
          <w:szCs w:val="28"/>
        </w:rPr>
        <w:t xml:space="preserve">Reference Books: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Turban, </w:t>
      </w:r>
      <w:proofErr w:type="spellStart"/>
      <w:r w:rsidRPr="00050829">
        <w:rPr>
          <w:rFonts w:ascii="Times New Roman" w:hAnsi="Times New Roman" w:cs="Times New Roman"/>
          <w:sz w:val="28"/>
          <w:szCs w:val="28"/>
        </w:rPr>
        <w:t>Efraim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>, David King et. el.: Electronic Commerce: A Managerial Perspective, Pe</w:t>
      </w:r>
      <w:r>
        <w:rPr>
          <w:rFonts w:ascii="Times New Roman" w:hAnsi="Times New Roman" w:cs="Times New Roman"/>
          <w:sz w:val="28"/>
          <w:szCs w:val="28"/>
        </w:rPr>
        <w:t xml:space="preserve">arson Education Asia, Delhi.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829">
        <w:rPr>
          <w:rFonts w:ascii="Times New Roman" w:hAnsi="Times New Roman" w:cs="Times New Roman"/>
          <w:sz w:val="28"/>
          <w:szCs w:val="28"/>
        </w:rPr>
        <w:t>Kalakota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 xml:space="preserve">, Ravi: Frontiers of Electronic Commerce, Addison - Wesley, Delhi.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829">
        <w:rPr>
          <w:rFonts w:ascii="Times New Roman" w:hAnsi="Times New Roman" w:cs="Times New Roman"/>
          <w:sz w:val="28"/>
          <w:szCs w:val="28"/>
        </w:rPr>
        <w:t>Rayport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 xml:space="preserve">, Jeffrey F and </w:t>
      </w:r>
      <w:proofErr w:type="spellStart"/>
      <w:r w:rsidRPr="00050829">
        <w:rPr>
          <w:rFonts w:ascii="Times New Roman" w:hAnsi="Times New Roman" w:cs="Times New Roman"/>
          <w:sz w:val="28"/>
          <w:szCs w:val="28"/>
        </w:rPr>
        <w:t>Jaworksi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>. Bernard J: Introduction to</w:t>
      </w:r>
      <w:r>
        <w:rPr>
          <w:rFonts w:ascii="Times New Roman" w:hAnsi="Times New Roman" w:cs="Times New Roman"/>
          <w:sz w:val="28"/>
          <w:szCs w:val="28"/>
        </w:rPr>
        <w:t xml:space="preserve"> E-Commerce, Tata </w:t>
      </w:r>
      <w:proofErr w:type="spellStart"/>
      <w:r>
        <w:rPr>
          <w:rFonts w:ascii="Times New Roman" w:hAnsi="Times New Roman" w:cs="Times New Roman"/>
          <w:sz w:val="28"/>
          <w:szCs w:val="28"/>
        </w:rPr>
        <w:t>McGrawHill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0829">
        <w:rPr>
          <w:rFonts w:ascii="Times New Roman" w:hAnsi="Times New Roman" w:cs="Times New Roman"/>
          <w:sz w:val="28"/>
          <w:szCs w:val="28"/>
        </w:rPr>
        <w:t>Smantha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50829">
        <w:rPr>
          <w:rFonts w:ascii="Times New Roman" w:hAnsi="Times New Roman" w:cs="Times New Roman"/>
          <w:sz w:val="28"/>
          <w:szCs w:val="28"/>
        </w:rPr>
        <w:t>Shurety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>,:</w:t>
      </w:r>
      <w:proofErr w:type="gramEnd"/>
      <w:r w:rsidRPr="00050829">
        <w:rPr>
          <w:rFonts w:ascii="Times New Roman" w:hAnsi="Times New Roman" w:cs="Times New Roman"/>
          <w:sz w:val="28"/>
          <w:szCs w:val="28"/>
        </w:rPr>
        <w:t xml:space="preserve"> E-Business with Net Commerce, </w:t>
      </w:r>
      <w:r>
        <w:rPr>
          <w:rFonts w:ascii="Times New Roman" w:hAnsi="Times New Roman" w:cs="Times New Roman"/>
          <w:sz w:val="28"/>
          <w:szCs w:val="28"/>
        </w:rPr>
        <w:t xml:space="preserve">Addison - Wesley, Singapore.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>Rich, Jason R: Stalling an E-Commerc</w:t>
      </w:r>
      <w:r>
        <w:rPr>
          <w:rFonts w:ascii="Times New Roman" w:hAnsi="Times New Roman" w:cs="Times New Roman"/>
          <w:sz w:val="28"/>
          <w:szCs w:val="28"/>
        </w:rPr>
        <w:t xml:space="preserve">e Business, IDG Books, Delhi.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Laudon, Kenneth C and Carol Guercio </w:t>
      </w:r>
      <w:proofErr w:type="spellStart"/>
      <w:proofErr w:type="gramStart"/>
      <w:r w:rsidRPr="00050829">
        <w:rPr>
          <w:rFonts w:ascii="Times New Roman" w:hAnsi="Times New Roman" w:cs="Times New Roman"/>
          <w:sz w:val="28"/>
          <w:szCs w:val="28"/>
        </w:rPr>
        <w:t>Traver</w:t>
      </w:r>
      <w:proofErr w:type="spellEnd"/>
      <w:r w:rsidRPr="0005082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50829">
        <w:rPr>
          <w:rFonts w:ascii="Times New Roman" w:hAnsi="Times New Roman" w:cs="Times New Roman"/>
          <w:sz w:val="28"/>
          <w:szCs w:val="28"/>
        </w:rPr>
        <w:t xml:space="preserve"> E-Commerce business. Technology. Societ</w:t>
      </w:r>
      <w:r>
        <w:rPr>
          <w:rFonts w:ascii="Times New Roman" w:hAnsi="Times New Roman" w:cs="Times New Roman"/>
          <w:sz w:val="28"/>
          <w:szCs w:val="28"/>
        </w:rPr>
        <w:t xml:space="preserve">y, Pearson Education, Delhi. </w:t>
      </w:r>
    </w:p>
    <w:p w:rsid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829">
        <w:rPr>
          <w:rFonts w:ascii="Times New Roman" w:hAnsi="Times New Roman" w:cs="Times New Roman"/>
          <w:sz w:val="28"/>
          <w:szCs w:val="28"/>
        </w:rPr>
        <w:t xml:space="preserve">Stamper David A. and Thomas </w:t>
      </w:r>
      <w:proofErr w:type="spellStart"/>
      <w:proofErr w:type="gramStart"/>
      <w:r w:rsidRPr="00050829">
        <w:rPr>
          <w:rFonts w:ascii="Times New Roman" w:hAnsi="Times New Roman" w:cs="Times New Roman"/>
          <w:sz w:val="28"/>
          <w:szCs w:val="28"/>
        </w:rPr>
        <w:t>L.Case</w:t>
      </w:r>
      <w:proofErr w:type="spellEnd"/>
      <w:proofErr w:type="gramEnd"/>
      <w:r w:rsidRPr="00050829">
        <w:rPr>
          <w:rFonts w:ascii="Times New Roman" w:hAnsi="Times New Roman" w:cs="Times New Roman"/>
          <w:sz w:val="28"/>
          <w:szCs w:val="28"/>
        </w:rPr>
        <w:t>: Business Data Communications, P</w:t>
      </w:r>
      <w:r>
        <w:rPr>
          <w:rFonts w:ascii="Times New Roman" w:hAnsi="Times New Roman" w:cs="Times New Roman"/>
          <w:sz w:val="28"/>
          <w:szCs w:val="28"/>
        </w:rPr>
        <w:t xml:space="preserve">earson Education, New Delhi. </w:t>
      </w:r>
    </w:p>
    <w:p w:rsidR="00050829" w:rsidRPr="00050829" w:rsidRDefault="00050829" w:rsidP="0005082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0829">
        <w:rPr>
          <w:rFonts w:ascii="Times New Roman" w:hAnsi="Times New Roman" w:cs="Times New Roman"/>
          <w:sz w:val="28"/>
          <w:szCs w:val="28"/>
        </w:rPr>
        <w:t>Willam Stallings: Business Data Communications. Pearson Education, New Delhi.</w:t>
      </w:r>
    </w:p>
    <w:sectPr w:rsidR="00050829" w:rsidRPr="00050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41722"/>
    <w:multiLevelType w:val="hybridMultilevel"/>
    <w:tmpl w:val="188A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3D"/>
    <w:rsid w:val="00050829"/>
    <w:rsid w:val="0053013D"/>
    <w:rsid w:val="0085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C751"/>
  <w15:chartTrackingRefBased/>
  <w15:docId w15:val="{D7FB7AD4-7245-4143-AE31-6BD43180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2023-01-17T16:00:00Z</dcterms:created>
  <dcterms:modified xsi:type="dcterms:W3CDTF">2023-01-17T16:16:00Z</dcterms:modified>
</cp:coreProperties>
</file>