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CE" w:rsidRDefault="00C604CE" w:rsidP="00C604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B71BD">
        <w:rPr>
          <w:rFonts w:ascii="Times New Roman" w:hAnsi="Times New Roman"/>
          <w:b/>
          <w:bCs/>
          <w:sz w:val="32"/>
          <w:szCs w:val="32"/>
        </w:rPr>
        <w:t>BCS5D01</w:t>
      </w:r>
      <w:r w:rsidRPr="00F449D7">
        <w:rPr>
          <w:rFonts w:ascii="Times New Roman" w:hAnsi="Times New Roman"/>
          <w:b/>
          <w:bCs/>
          <w:sz w:val="32"/>
          <w:szCs w:val="32"/>
        </w:rPr>
        <w:t xml:space="preserve">| </w:t>
      </w:r>
      <w:r w:rsidRPr="00CB71BD">
        <w:rPr>
          <w:rFonts w:ascii="Times New Roman" w:hAnsi="Times New Roman"/>
          <w:b/>
          <w:bCs/>
          <w:sz w:val="32"/>
          <w:szCs w:val="32"/>
        </w:rPr>
        <w:t>Introduction to Computers &amp; Office Automation</w:t>
      </w:r>
    </w:p>
    <w:p w:rsidR="00C604CE" w:rsidRPr="00E7124E" w:rsidRDefault="00C604CE" w:rsidP="00C604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bidi="ml-IN"/>
        </w:rPr>
      </w:pPr>
    </w:p>
    <w:p w:rsidR="00C604CE" w:rsidRPr="00E7124E" w:rsidRDefault="00C604CE" w:rsidP="00C604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</w:pPr>
      <w:r w:rsidRPr="00E7124E"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  <w:t xml:space="preserve">Contact Hours per Week: </w:t>
      </w:r>
      <w:r w:rsidRPr="00E7124E">
        <w:rPr>
          <w:rFonts w:ascii="Times New Roman" w:hAnsi="Times New Roman"/>
          <w:b/>
          <w:bCs/>
          <w:color w:val="000000"/>
          <w:sz w:val="28"/>
          <w:szCs w:val="28"/>
          <w:lang w:val="en-US" w:bidi="ml-IN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bidi="ml-IN"/>
        </w:rPr>
        <w:t>T</w:t>
      </w:r>
    </w:p>
    <w:p w:rsidR="00C604CE" w:rsidRPr="00E7124E" w:rsidRDefault="00C604CE" w:rsidP="00C604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</w:pPr>
      <w:r w:rsidRPr="00E7124E"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  <w:t xml:space="preserve">Number of Credits: </w:t>
      </w:r>
      <w:r w:rsidRPr="00E7124E">
        <w:rPr>
          <w:rFonts w:ascii="Times New Roman" w:hAnsi="Times New Roman"/>
          <w:b/>
          <w:bCs/>
          <w:color w:val="000000"/>
          <w:sz w:val="28"/>
          <w:szCs w:val="28"/>
          <w:lang w:val="en-US" w:bidi="ml-IN"/>
        </w:rPr>
        <w:t>2</w:t>
      </w:r>
    </w:p>
    <w:p w:rsidR="00C604CE" w:rsidRPr="00E7124E" w:rsidRDefault="00C604CE" w:rsidP="00C604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</w:pPr>
      <w:r w:rsidRPr="00E7124E"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  <w:t xml:space="preserve">Number of Contact Hours: </w:t>
      </w:r>
      <w:r w:rsidRPr="00E7124E">
        <w:rPr>
          <w:rFonts w:ascii="Times New Roman" w:hAnsi="Times New Roman"/>
          <w:b/>
          <w:bCs/>
          <w:color w:val="000000"/>
          <w:sz w:val="28"/>
          <w:szCs w:val="28"/>
          <w:lang w:val="en-US" w:bidi="ml-IN"/>
        </w:rPr>
        <w:t>30 Hrs.</w:t>
      </w:r>
    </w:p>
    <w:p w:rsidR="00C604CE" w:rsidRDefault="00C604CE" w:rsidP="00C604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 w:bidi="ml-IN"/>
        </w:rPr>
      </w:pPr>
      <w:r w:rsidRPr="00E7124E"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  <w:t xml:space="preserve">Course Evaluation: </w:t>
      </w:r>
      <w:r w:rsidRPr="00E7124E">
        <w:rPr>
          <w:rFonts w:ascii="Times New Roman" w:hAnsi="Times New Roman"/>
          <w:b/>
          <w:bCs/>
          <w:color w:val="000000"/>
          <w:sz w:val="28"/>
          <w:szCs w:val="28"/>
          <w:lang w:val="en-US" w:bidi="ml-IN"/>
        </w:rPr>
        <w:t>Internal – 10 Marks + External – 40 Marks</w:t>
      </w:r>
    </w:p>
    <w:p w:rsidR="00CA7C1B" w:rsidRPr="00E7124E" w:rsidRDefault="00CA7C1B" w:rsidP="00C604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548ED5"/>
          <w:sz w:val="28"/>
          <w:szCs w:val="28"/>
          <w:lang w:val="en-US" w:bidi="ml-IN"/>
        </w:rPr>
      </w:pPr>
      <w:bookmarkStart w:id="0" w:name="_GoBack"/>
      <w:bookmarkEnd w:id="0"/>
    </w:p>
    <w:p w:rsidR="00C604CE" w:rsidRDefault="00C604CE" w:rsidP="00C604CE">
      <w:pPr>
        <w:widowControl w:val="0"/>
        <w:shd w:val="clear" w:color="auto" w:fill="DAEEF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ml-IN"/>
        </w:rPr>
      </w:pPr>
    </w:p>
    <w:p w:rsidR="00C604CE" w:rsidRPr="00CB71BD" w:rsidRDefault="00C604CE" w:rsidP="00C604CE">
      <w:pPr>
        <w:widowControl w:val="0"/>
        <w:shd w:val="clear" w:color="auto" w:fill="DAEEF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ml-IN"/>
        </w:rPr>
      </w:pPr>
      <w:r w:rsidRPr="00CB71BD">
        <w:rPr>
          <w:rFonts w:ascii="Times New Roman" w:hAnsi="Times New Roman"/>
          <w:b/>
          <w:bCs/>
          <w:color w:val="000000"/>
          <w:sz w:val="28"/>
          <w:szCs w:val="28"/>
          <w:lang w:bidi="ml-IN"/>
        </w:rPr>
        <w:t>Course Outline</w:t>
      </w:r>
    </w:p>
    <w:p w:rsidR="00C604CE" w:rsidRPr="00CB71BD" w:rsidRDefault="00C604CE" w:rsidP="00C604CE">
      <w:pPr>
        <w:shd w:val="clear" w:color="auto" w:fill="FFFFFF"/>
        <w:spacing w:before="24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Unit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 xml:space="preserve"> I [7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>T]</w:t>
      </w:r>
    </w:p>
    <w:p w:rsidR="00C604CE" w:rsidRPr="00E7124E" w:rsidRDefault="00C604CE" w:rsidP="00C604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124E">
        <w:rPr>
          <w:rFonts w:ascii="Times New Roman" w:hAnsi="Times New Roman"/>
          <w:color w:val="000000"/>
          <w:sz w:val="24"/>
          <w:szCs w:val="24"/>
        </w:rPr>
        <w:t xml:space="preserve">Introduction to Computers: Types of Computers - </w:t>
      </w: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DeskTop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>, Laptop, Notebook and Netbook. Hardware: CPU, Input / Output Devices, Storage Devices – System - Software - Operating Systems, Programming Languages, Application Software - Networks - LAN, WAN - Client - Server.</w:t>
      </w:r>
    </w:p>
    <w:p w:rsidR="00C604CE" w:rsidRPr="00CB71BD" w:rsidRDefault="00C604CE" w:rsidP="00C604CE">
      <w:pPr>
        <w:shd w:val="clear" w:color="auto" w:fill="FFFFFF"/>
        <w:spacing w:before="24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Unit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 xml:space="preserve"> II [7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>T]</w:t>
      </w:r>
    </w:p>
    <w:p w:rsidR="00C604CE" w:rsidRPr="00E7124E" w:rsidRDefault="00C604CE" w:rsidP="00C604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124E">
        <w:rPr>
          <w:rFonts w:ascii="Times New Roman" w:hAnsi="Times New Roman"/>
          <w:color w:val="000000"/>
          <w:sz w:val="24"/>
          <w:szCs w:val="24"/>
        </w:rPr>
        <w:t>Documentation Using a Word Processor (</w:t>
      </w: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OpenOffice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 xml:space="preserve"> Writer / M.S. Word) - Introduction to Office Automation, Creating &amp; Editing Document, Formatting Document, Auto-text, Autocorrect, Spelling and Grammar Tool, Document Dictionary, Page Formatting, Bookmark, Advance Features - Mail Merge, Macros, Tables, File Management, Printing, Styles, linking and embedding object, Template.</w:t>
      </w:r>
    </w:p>
    <w:p w:rsidR="00C604CE" w:rsidRPr="00CB71BD" w:rsidRDefault="00C604CE" w:rsidP="00C604CE">
      <w:pPr>
        <w:shd w:val="clear" w:color="auto" w:fill="FFFFFF"/>
        <w:spacing w:before="24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Unit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 xml:space="preserve"> III [8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>T]</w:t>
      </w:r>
    </w:p>
    <w:p w:rsidR="00C604CE" w:rsidRPr="00E7124E" w:rsidRDefault="00C604CE" w:rsidP="00C604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124E">
        <w:rPr>
          <w:rFonts w:ascii="Times New Roman" w:hAnsi="Times New Roman"/>
          <w:color w:val="000000"/>
          <w:sz w:val="24"/>
          <w:szCs w:val="24"/>
        </w:rPr>
        <w:t xml:space="preserve">Electronic Spread Sheet (Open Office </w:t>
      </w: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Calc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>/MS-Excel) - Introduction to Spread Sheet, Creating &amp; Editing Worksheet, Formatting and Essential Operations, Formulas and Functions, Charts, Advanced features – Pivot table &amp; Pivot Chart, Linking and Consolidation.</w:t>
      </w:r>
    </w:p>
    <w:p w:rsidR="00C604CE" w:rsidRPr="00CB71BD" w:rsidRDefault="00C604CE" w:rsidP="00C604CE">
      <w:pPr>
        <w:shd w:val="clear" w:color="auto" w:fill="FFFFFF"/>
        <w:spacing w:before="24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Unit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 xml:space="preserve"> IV [8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>T]</w:t>
      </w:r>
    </w:p>
    <w:p w:rsidR="00C604CE" w:rsidRPr="00E7124E" w:rsidRDefault="00C604CE" w:rsidP="00C604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124E">
        <w:rPr>
          <w:rFonts w:ascii="Times New Roman" w:hAnsi="Times New Roman"/>
          <w:color w:val="000000"/>
          <w:sz w:val="24"/>
          <w:szCs w:val="24"/>
        </w:rPr>
        <w:t>Presentation using (</w:t>
      </w: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OpenOffice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 xml:space="preserve"> Impress/MS-Power Point): Presentations, Creating, Manipulating &amp; Enhancing Slides, Organizational Charts, Charts, Word Art, Layering art Objects, Animations and Sounds, Inserting Animated Pictures or Accessing through Object, Inserting Recorded Sound Effect or In-Built Sound Effect.</w:t>
      </w:r>
    </w:p>
    <w:p w:rsidR="00C604CE" w:rsidRPr="00CB71BD" w:rsidRDefault="00C604CE" w:rsidP="00C604CE">
      <w:pPr>
        <w:shd w:val="clear" w:color="auto" w:fill="FFFFFF"/>
        <w:spacing w:before="24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B71BD">
        <w:rPr>
          <w:rFonts w:ascii="Times New Roman" w:hAnsi="Times New Roman"/>
          <w:b/>
          <w:bCs/>
          <w:sz w:val="24"/>
          <w:szCs w:val="24"/>
          <w:lang w:val="en-US"/>
        </w:rPr>
        <w:t>References:</w:t>
      </w:r>
    </w:p>
    <w:p w:rsidR="00C604CE" w:rsidRPr="00E7124E" w:rsidRDefault="00C604CE" w:rsidP="00C604CE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7124E">
        <w:rPr>
          <w:rFonts w:ascii="Times New Roman" w:hAnsi="Times New Roman"/>
          <w:color w:val="000000"/>
          <w:sz w:val="24"/>
          <w:szCs w:val="24"/>
        </w:rPr>
        <w:t xml:space="preserve">Michael Miller, </w:t>
      </w:r>
      <w:r w:rsidRPr="00E7124E">
        <w:rPr>
          <w:rFonts w:ascii="Times New Roman" w:hAnsi="Times New Roman"/>
          <w:i/>
          <w:iCs/>
          <w:color w:val="000000"/>
          <w:sz w:val="24"/>
          <w:szCs w:val="24"/>
        </w:rPr>
        <w:t>Absolute Beginner’s Guide to Computer Basics</w:t>
      </w:r>
      <w:r w:rsidRPr="00E7124E">
        <w:rPr>
          <w:rFonts w:ascii="Times New Roman" w:hAnsi="Times New Roman"/>
          <w:color w:val="000000"/>
          <w:sz w:val="24"/>
          <w:szCs w:val="24"/>
        </w:rPr>
        <w:t>, Prentice Hall.</w:t>
      </w:r>
    </w:p>
    <w:p w:rsidR="00C604CE" w:rsidRPr="00E7124E" w:rsidRDefault="00C604CE" w:rsidP="00C604CE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7124E">
        <w:rPr>
          <w:rFonts w:ascii="Times New Roman" w:hAnsi="Times New Roman"/>
          <w:color w:val="000000"/>
          <w:sz w:val="24"/>
          <w:szCs w:val="24"/>
        </w:rPr>
        <w:t xml:space="preserve">Russell A. </w:t>
      </w: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Stultz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124E">
        <w:rPr>
          <w:rFonts w:ascii="Times New Roman" w:hAnsi="Times New Roman"/>
          <w:i/>
          <w:iCs/>
          <w:color w:val="000000"/>
          <w:sz w:val="24"/>
          <w:szCs w:val="24"/>
        </w:rPr>
        <w:t>Learn Microsoft Office</w:t>
      </w:r>
      <w:r w:rsidRPr="00E7124E">
        <w:rPr>
          <w:rFonts w:ascii="Times New Roman" w:hAnsi="Times New Roman"/>
          <w:color w:val="000000"/>
          <w:sz w:val="24"/>
          <w:szCs w:val="24"/>
        </w:rPr>
        <w:t>, BPB Publication.</w:t>
      </w:r>
    </w:p>
    <w:p w:rsidR="00C604CE" w:rsidRPr="00E7124E" w:rsidRDefault="00C604CE" w:rsidP="00C604CE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H.M.Deitel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 xml:space="preserve">, P. J. </w:t>
      </w:r>
      <w:proofErr w:type="spellStart"/>
      <w:r w:rsidRPr="00E7124E">
        <w:rPr>
          <w:rFonts w:ascii="Times New Roman" w:hAnsi="Times New Roman"/>
          <w:color w:val="000000"/>
          <w:sz w:val="24"/>
          <w:szCs w:val="24"/>
        </w:rPr>
        <w:t>Deitel</w:t>
      </w:r>
      <w:proofErr w:type="spellEnd"/>
      <w:r w:rsidRPr="00E7124E">
        <w:rPr>
          <w:rFonts w:ascii="Times New Roman" w:hAnsi="Times New Roman"/>
          <w:color w:val="000000"/>
          <w:sz w:val="24"/>
          <w:szCs w:val="24"/>
        </w:rPr>
        <w:t xml:space="preserve">, et al., </w:t>
      </w:r>
      <w:r w:rsidRPr="00E7124E">
        <w:rPr>
          <w:rFonts w:ascii="Times New Roman" w:hAnsi="Times New Roman"/>
          <w:i/>
          <w:iCs/>
          <w:color w:val="000000"/>
          <w:sz w:val="24"/>
          <w:szCs w:val="24"/>
        </w:rPr>
        <w:t>Internet &amp; World Wide Web - How to program</w:t>
      </w:r>
      <w:r w:rsidRPr="00E7124E">
        <w:rPr>
          <w:rFonts w:ascii="Times New Roman" w:hAnsi="Times New Roman"/>
          <w:color w:val="000000"/>
          <w:sz w:val="24"/>
          <w:szCs w:val="24"/>
        </w:rPr>
        <w:t>, Prentice Hall.</w:t>
      </w:r>
    </w:p>
    <w:p w:rsidR="00EC7D53" w:rsidRDefault="00CA7C1B"/>
    <w:sectPr w:rsidR="00EC7D53" w:rsidSect="00C604CE">
      <w:pgSz w:w="12240" w:h="15840"/>
      <w:pgMar w:top="72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C23"/>
    <w:multiLevelType w:val="hybridMultilevel"/>
    <w:tmpl w:val="D71AB6C4"/>
    <w:lvl w:ilvl="0" w:tplc="ED28D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D76BC"/>
    <w:multiLevelType w:val="hybridMultilevel"/>
    <w:tmpl w:val="22BA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91"/>
    <w:rsid w:val="005C72D3"/>
    <w:rsid w:val="0081103F"/>
    <w:rsid w:val="00BB6B91"/>
    <w:rsid w:val="00C604CE"/>
    <w:rsid w:val="00CA7C1B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2020-06-17T05:43:00Z</dcterms:created>
  <dcterms:modified xsi:type="dcterms:W3CDTF">2020-06-17T05:45:00Z</dcterms:modified>
</cp:coreProperties>
</file>